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14DC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23AF7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95836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F22743">
        <w:rPr>
          <w:i/>
          <w:iCs/>
          <w:sz w:val="72"/>
          <w:szCs w:val="72"/>
        </w:rPr>
        <w:t xml:space="preserve"> боксу</w:t>
      </w:r>
      <w:r w:rsidR="00623627">
        <w:rPr>
          <w:i/>
          <w:iCs/>
          <w:sz w:val="72"/>
          <w:szCs w:val="72"/>
        </w:rPr>
        <w:t xml:space="preserve"> (</w:t>
      </w:r>
      <w:r w:rsidR="005F6D90">
        <w:rPr>
          <w:i/>
          <w:iCs/>
          <w:sz w:val="72"/>
          <w:szCs w:val="72"/>
        </w:rPr>
        <w:t>3-2 разряд</w:t>
      </w:r>
      <w:r w:rsidR="00623627">
        <w:rPr>
          <w:i/>
          <w:iCs/>
          <w:sz w:val="72"/>
          <w:szCs w:val="72"/>
        </w:rPr>
        <w:t>)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F22743">
        <w:rPr>
          <w:rFonts w:eastAsia="MS Mincho"/>
          <w:bCs/>
          <w:iCs/>
          <w:sz w:val="28"/>
          <w:szCs w:val="28"/>
        </w:rPr>
        <w:t>Соревнования по боксу</w:t>
      </w:r>
      <w:r w:rsidR="00623627">
        <w:rPr>
          <w:rFonts w:eastAsia="MS Mincho"/>
          <w:bCs/>
          <w:iCs/>
          <w:sz w:val="28"/>
          <w:szCs w:val="28"/>
        </w:rPr>
        <w:t xml:space="preserve"> (</w:t>
      </w:r>
      <w:r w:rsidR="008D4AEB">
        <w:rPr>
          <w:rFonts w:eastAsia="MS Mincho"/>
          <w:bCs/>
          <w:iCs/>
          <w:sz w:val="28"/>
          <w:szCs w:val="28"/>
        </w:rPr>
        <w:t>массовый тур 3-2 р.</w:t>
      </w:r>
      <w:r w:rsidR="00623627">
        <w:rPr>
          <w:rFonts w:eastAsia="MS Mincho"/>
          <w:bCs/>
          <w:iCs/>
          <w:sz w:val="28"/>
          <w:szCs w:val="28"/>
        </w:rPr>
        <w:t>)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F22743">
        <w:rPr>
          <w:rFonts w:eastAsia="MS Mincho"/>
          <w:bCs/>
          <w:iCs/>
          <w:sz w:val="28"/>
          <w:szCs w:val="28"/>
        </w:rPr>
        <w:t xml:space="preserve">с </w:t>
      </w:r>
      <w:r w:rsidR="005F6D90">
        <w:rPr>
          <w:rFonts w:eastAsia="MS Mincho"/>
          <w:bCs/>
          <w:iCs/>
          <w:sz w:val="28"/>
          <w:szCs w:val="28"/>
        </w:rPr>
        <w:t>4</w:t>
      </w:r>
      <w:r w:rsidR="00F22743">
        <w:rPr>
          <w:rFonts w:eastAsia="MS Mincho"/>
          <w:bCs/>
          <w:iCs/>
          <w:sz w:val="28"/>
          <w:szCs w:val="28"/>
        </w:rPr>
        <w:t xml:space="preserve"> по </w:t>
      </w:r>
      <w:r w:rsidR="00A34AD0">
        <w:rPr>
          <w:rFonts w:eastAsia="MS Mincho"/>
          <w:bCs/>
          <w:iCs/>
          <w:sz w:val="28"/>
          <w:szCs w:val="28"/>
        </w:rPr>
        <w:t>7</w:t>
      </w:r>
      <w:r w:rsidR="00F22743">
        <w:rPr>
          <w:rFonts w:eastAsia="MS Mincho"/>
          <w:bCs/>
          <w:iCs/>
          <w:sz w:val="28"/>
          <w:szCs w:val="28"/>
        </w:rPr>
        <w:t xml:space="preserve"> апреля 2017 г.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F22743">
        <w:rPr>
          <w:rFonts w:eastAsia="MS Mincho"/>
          <w:bCs/>
          <w:iCs/>
          <w:sz w:val="28"/>
          <w:szCs w:val="28"/>
        </w:rPr>
        <w:t xml:space="preserve">г. Москва, </w:t>
      </w:r>
      <w:r w:rsidR="005F6D90">
        <w:rPr>
          <w:rFonts w:eastAsia="MS Mincho"/>
          <w:bCs/>
          <w:iCs/>
          <w:sz w:val="28"/>
          <w:szCs w:val="28"/>
        </w:rPr>
        <w:t xml:space="preserve">Энергетический </w:t>
      </w:r>
      <w:proofErr w:type="spellStart"/>
      <w:r w:rsidR="005F6D90">
        <w:rPr>
          <w:rFonts w:eastAsia="MS Mincho"/>
          <w:bCs/>
          <w:iCs/>
          <w:sz w:val="28"/>
          <w:szCs w:val="28"/>
        </w:rPr>
        <w:t>пр-зд</w:t>
      </w:r>
      <w:proofErr w:type="spellEnd"/>
      <w:r w:rsidR="005F6D90">
        <w:rPr>
          <w:rFonts w:eastAsia="MS Mincho"/>
          <w:bCs/>
          <w:iCs/>
          <w:sz w:val="28"/>
          <w:szCs w:val="28"/>
        </w:rPr>
        <w:t xml:space="preserve"> д. 3, стр</w:t>
      </w:r>
      <w:r w:rsidR="008D4AEB">
        <w:rPr>
          <w:rFonts w:eastAsia="MS Mincho"/>
          <w:bCs/>
          <w:iCs/>
          <w:sz w:val="28"/>
          <w:szCs w:val="28"/>
        </w:rPr>
        <w:t>.</w:t>
      </w:r>
      <w:r w:rsidR="005F6D90">
        <w:rPr>
          <w:rFonts w:eastAsia="MS Mincho"/>
          <w:bCs/>
          <w:iCs/>
          <w:sz w:val="28"/>
          <w:szCs w:val="28"/>
        </w:rPr>
        <w:t xml:space="preserve"> 2</w:t>
      </w:r>
      <w:r w:rsidR="00F22743">
        <w:rPr>
          <w:rFonts w:eastAsia="MS Mincho"/>
          <w:bCs/>
          <w:iCs/>
          <w:sz w:val="28"/>
          <w:szCs w:val="28"/>
        </w:rPr>
        <w:t xml:space="preserve"> (</w:t>
      </w:r>
      <w:r w:rsidR="005F6D90">
        <w:rPr>
          <w:rFonts w:eastAsia="MS Mincho"/>
          <w:bCs/>
          <w:iCs/>
          <w:sz w:val="28"/>
          <w:szCs w:val="28"/>
        </w:rPr>
        <w:t>Зал бокса МЭИ</w:t>
      </w:r>
      <w:r w:rsidR="00F22743">
        <w:rPr>
          <w:rFonts w:eastAsia="MS Mincho"/>
          <w:bCs/>
          <w:iCs/>
          <w:sz w:val="28"/>
          <w:szCs w:val="28"/>
        </w:rPr>
        <w:t>).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7B3F7E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Сос</w:t>
      </w:r>
      <w:r w:rsidR="00F22743">
        <w:rPr>
          <w:rFonts w:eastAsia="MS Mincho"/>
          <w:sz w:val="28"/>
          <w:szCs w:val="28"/>
        </w:rPr>
        <w:t xml:space="preserve">тав </w:t>
      </w:r>
      <w:r w:rsidR="00623627">
        <w:rPr>
          <w:rFonts w:eastAsia="MS Mincho"/>
          <w:sz w:val="28"/>
          <w:szCs w:val="28"/>
        </w:rPr>
        <w:t xml:space="preserve">команды: </w:t>
      </w:r>
      <w:r w:rsidR="005F6D90">
        <w:rPr>
          <w:rFonts w:eastAsia="MS Mincho"/>
          <w:sz w:val="28"/>
          <w:szCs w:val="28"/>
        </w:rPr>
        <w:t>10 человек по</w:t>
      </w:r>
      <w:r w:rsidR="00371D1B">
        <w:rPr>
          <w:rFonts w:eastAsia="MS Mincho"/>
          <w:sz w:val="28"/>
          <w:szCs w:val="28"/>
        </w:rPr>
        <w:t xml:space="preserve"> 1 участнику в весе не моложе 19</w:t>
      </w:r>
      <w:r w:rsidR="005F6D90">
        <w:rPr>
          <w:rFonts w:eastAsia="MS Mincho"/>
          <w:sz w:val="28"/>
          <w:szCs w:val="28"/>
        </w:rPr>
        <w:t xml:space="preserve"> лет.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23627" w:rsidRDefault="00623627" w:rsidP="00623627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</w:t>
      </w:r>
      <w:r>
        <w:rPr>
          <w:rFonts w:eastAsia="MS Mincho"/>
          <w:spacing w:val="-10"/>
          <w:sz w:val="28"/>
          <w:szCs w:val="28"/>
        </w:rPr>
        <w:t>.</w:t>
      </w:r>
    </w:p>
    <w:p w:rsidR="00623627" w:rsidRDefault="00623627" w:rsidP="00623627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F22743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5F6D90">
        <w:rPr>
          <w:rFonts w:eastAsia="MS Mincho"/>
          <w:spacing w:val="-10"/>
          <w:sz w:val="28"/>
          <w:szCs w:val="28"/>
        </w:rPr>
        <w:t>3-2</w:t>
      </w:r>
      <w:r w:rsidR="00F22743">
        <w:rPr>
          <w:rFonts w:eastAsia="MS Mincho"/>
          <w:spacing w:val="-10"/>
          <w:sz w:val="28"/>
          <w:szCs w:val="28"/>
        </w:rPr>
        <w:t xml:space="preserve"> р.</w:t>
      </w:r>
    </w:p>
    <w:p w:rsidR="00A02EE5" w:rsidRDefault="00A02EE5" w:rsidP="00623627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560F0F" w:rsidRDefault="005F6D90" w:rsidP="00A02EE5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4</w:t>
      </w:r>
      <w:r w:rsidR="00A02EE5" w:rsidRPr="00A02EE5">
        <w:rPr>
          <w:rFonts w:eastAsia="MS Mincho"/>
          <w:sz w:val="28"/>
          <w:szCs w:val="28"/>
          <w:u w:val="single"/>
        </w:rPr>
        <w:t xml:space="preserve"> апреля</w:t>
      </w:r>
    </w:p>
    <w:p w:rsidR="005F6D90" w:rsidRDefault="005F6D90" w:rsidP="00A02EE5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u w:val="single"/>
        </w:rPr>
      </w:pPr>
    </w:p>
    <w:p w:rsidR="00A02EE5" w:rsidRPr="00A02EE5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A02EE5">
        <w:rPr>
          <w:rFonts w:eastAsia="MS Mincho"/>
          <w:sz w:val="28"/>
          <w:szCs w:val="28"/>
        </w:rPr>
        <w:t>Мандатная комиссия</w:t>
      </w:r>
      <w:r w:rsidR="005F6D90">
        <w:rPr>
          <w:rFonts w:eastAsia="MS Mincho"/>
          <w:sz w:val="28"/>
          <w:szCs w:val="28"/>
        </w:rPr>
        <w:tab/>
      </w:r>
      <w:r w:rsidR="005F6D90">
        <w:rPr>
          <w:rFonts w:eastAsia="MS Mincho"/>
          <w:sz w:val="28"/>
          <w:szCs w:val="28"/>
        </w:rPr>
        <w:tab/>
        <w:t xml:space="preserve"> – 15.00-16.00 </w:t>
      </w:r>
    </w:p>
    <w:p w:rsidR="00A02EE5" w:rsidRPr="00A02EE5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A02EE5">
        <w:rPr>
          <w:rFonts w:eastAsia="MS Mincho"/>
          <w:sz w:val="28"/>
          <w:szCs w:val="28"/>
        </w:rPr>
        <w:t>Взвешивание участников</w:t>
      </w:r>
      <w:r w:rsidR="005F6D90">
        <w:rPr>
          <w:rFonts w:eastAsia="MS Mincho"/>
          <w:sz w:val="28"/>
          <w:szCs w:val="28"/>
        </w:rPr>
        <w:tab/>
        <w:t xml:space="preserve"> – 16.00-18.00</w:t>
      </w:r>
    </w:p>
    <w:p w:rsidR="00A02EE5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A02EE5">
        <w:rPr>
          <w:rFonts w:eastAsia="MS Mincho"/>
          <w:sz w:val="28"/>
          <w:szCs w:val="28"/>
        </w:rPr>
        <w:t>Жеребьёвка</w:t>
      </w:r>
      <w:r>
        <w:rPr>
          <w:rFonts w:eastAsia="MS Mincho"/>
          <w:sz w:val="28"/>
          <w:szCs w:val="28"/>
        </w:rPr>
        <w:t>.</w:t>
      </w:r>
    </w:p>
    <w:p w:rsidR="00A02EE5" w:rsidRDefault="00A34AD0" w:rsidP="00A02EE5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5-6</w:t>
      </w:r>
      <w:r w:rsidR="00A02EE5" w:rsidRPr="00A02EE5">
        <w:rPr>
          <w:rFonts w:eastAsia="MS Mincho"/>
          <w:sz w:val="28"/>
          <w:szCs w:val="28"/>
          <w:u w:val="single"/>
        </w:rPr>
        <w:t xml:space="preserve"> апреля</w:t>
      </w:r>
    </w:p>
    <w:p w:rsidR="005F6D90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A02EE5">
        <w:rPr>
          <w:rFonts w:eastAsia="MS Mincho"/>
          <w:sz w:val="28"/>
          <w:szCs w:val="28"/>
        </w:rPr>
        <w:t>Предварительные бои</w:t>
      </w:r>
      <w:r w:rsidR="005F6D90">
        <w:rPr>
          <w:rFonts w:eastAsia="MS Mincho"/>
          <w:sz w:val="28"/>
          <w:szCs w:val="28"/>
        </w:rPr>
        <w:t xml:space="preserve"> </w:t>
      </w:r>
    </w:p>
    <w:p w:rsidR="00A02EE5" w:rsidRPr="00A02EE5" w:rsidRDefault="005F6D90" w:rsidP="0062274F">
      <w:pPr>
        <w:widowControl w:val="0"/>
        <w:tabs>
          <w:tab w:val="left" w:pos="3675"/>
        </w:tabs>
        <w:autoSpaceDE w:val="0"/>
        <w:autoSpaceDN w:val="0"/>
        <w:adjustRightInd w:val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 полуфинал</w:t>
      </w:r>
      <w:r w:rsidR="0062274F">
        <w:rPr>
          <w:rFonts w:eastAsia="MS Mincho"/>
          <w:sz w:val="28"/>
          <w:szCs w:val="28"/>
        </w:rPr>
        <w:tab/>
        <w:t>- 17.00-21.00</w:t>
      </w:r>
    </w:p>
    <w:p w:rsidR="00A02EE5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u w:val="single"/>
        </w:rPr>
      </w:pPr>
    </w:p>
    <w:p w:rsidR="00A02EE5" w:rsidRDefault="00A34AD0" w:rsidP="00A02EE5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u w:val="single"/>
        </w:rPr>
      </w:pPr>
      <w:r>
        <w:rPr>
          <w:rFonts w:eastAsia="MS Mincho"/>
          <w:sz w:val="28"/>
          <w:szCs w:val="28"/>
          <w:u w:val="single"/>
        </w:rPr>
        <w:t>7</w:t>
      </w:r>
      <w:r w:rsidR="00A02EE5" w:rsidRPr="00A02EE5">
        <w:rPr>
          <w:rFonts w:eastAsia="MS Mincho"/>
          <w:sz w:val="28"/>
          <w:szCs w:val="28"/>
          <w:u w:val="single"/>
        </w:rPr>
        <w:t xml:space="preserve"> апреля</w:t>
      </w:r>
    </w:p>
    <w:p w:rsidR="0062274F" w:rsidRPr="00A02EE5" w:rsidRDefault="0062274F" w:rsidP="00A02EE5">
      <w:pPr>
        <w:widowControl w:val="0"/>
        <w:autoSpaceDE w:val="0"/>
        <w:autoSpaceDN w:val="0"/>
        <w:adjustRightInd w:val="0"/>
        <w:jc w:val="center"/>
        <w:rPr>
          <w:rFonts w:eastAsia="MS Mincho"/>
          <w:sz w:val="28"/>
          <w:szCs w:val="28"/>
          <w:u w:val="single"/>
        </w:rPr>
      </w:pPr>
    </w:p>
    <w:p w:rsidR="00A02EE5" w:rsidRPr="00A02EE5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A02EE5">
        <w:rPr>
          <w:rFonts w:eastAsia="MS Mincho"/>
          <w:sz w:val="28"/>
          <w:szCs w:val="28"/>
        </w:rPr>
        <w:t>Взвешивание участников</w:t>
      </w:r>
      <w:r w:rsidR="00A34AD0">
        <w:rPr>
          <w:rFonts w:eastAsia="MS Mincho"/>
          <w:sz w:val="28"/>
          <w:szCs w:val="28"/>
        </w:rPr>
        <w:t xml:space="preserve">          </w:t>
      </w:r>
    </w:p>
    <w:p w:rsidR="00A02EE5" w:rsidRPr="00A02EE5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A02EE5">
        <w:rPr>
          <w:rFonts w:eastAsia="MS Mincho"/>
          <w:sz w:val="28"/>
          <w:szCs w:val="28"/>
        </w:rPr>
        <w:t>финальные бои.</w:t>
      </w:r>
      <w:r w:rsidR="0062274F">
        <w:rPr>
          <w:rFonts w:eastAsia="MS Mincho"/>
          <w:sz w:val="28"/>
          <w:szCs w:val="28"/>
        </w:rPr>
        <w:tab/>
      </w:r>
      <w:r w:rsidR="0062274F">
        <w:rPr>
          <w:rFonts w:eastAsia="MS Mincho"/>
          <w:sz w:val="28"/>
          <w:szCs w:val="28"/>
        </w:rPr>
        <w:tab/>
      </w:r>
      <w:r w:rsidR="0062274F">
        <w:rPr>
          <w:rFonts w:eastAsia="MS Mincho"/>
          <w:sz w:val="28"/>
          <w:szCs w:val="28"/>
        </w:rPr>
        <w:tab/>
      </w:r>
      <w:bookmarkStart w:id="0" w:name="_GoBack"/>
      <w:bookmarkEnd w:id="0"/>
      <w:r w:rsidR="00A34AD0">
        <w:rPr>
          <w:rFonts w:eastAsia="MS Mincho"/>
          <w:sz w:val="28"/>
          <w:szCs w:val="28"/>
        </w:rPr>
        <w:t>- 17.00-21.00</w:t>
      </w:r>
    </w:p>
    <w:p w:rsidR="00A02EE5" w:rsidRDefault="00A02EE5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u w:val="single"/>
        </w:rPr>
      </w:pPr>
    </w:p>
    <w:p w:rsidR="00623627" w:rsidRDefault="00623627" w:rsidP="00A02EE5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  <w:u w:val="single"/>
        </w:rPr>
      </w:pPr>
    </w:p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</w:t>
      </w:r>
      <w:r w:rsidR="00623627">
        <w:rPr>
          <w:sz w:val="28"/>
          <w:szCs w:val="28"/>
        </w:rPr>
        <w:t>по боксу (</w:t>
      </w:r>
      <w:r w:rsidR="00F77BF2">
        <w:rPr>
          <w:sz w:val="28"/>
          <w:szCs w:val="28"/>
        </w:rPr>
        <w:t>массовый тур</w:t>
      </w:r>
      <w:r w:rsidR="00623627">
        <w:rPr>
          <w:sz w:val="28"/>
          <w:szCs w:val="28"/>
        </w:rPr>
        <w:t xml:space="preserve">) </w:t>
      </w:r>
      <w:r>
        <w:rPr>
          <w:sz w:val="28"/>
          <w:szCs w:val="28"/>
        </w:rPr>
        <w:t>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F22743">
        <w:rPr>
          <w:sz w:val="28"/>
          <w:szCs w:val="28"/>
        </w:rPr>
        <w:t>боксу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A34AD0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hyperlink r:id="rId5" w:history="1">
        <w:r w:rsidR="00623627" w:rsidRPr="00507DCF">
          <w:rPr>
            <w:rStyle w:val="a3"/>
            <w:sz w:val="28"/>
            <w:szCs w:val="28"/>
          </w:rPr>
          <w:t>http://mrsss.nagradion.ru/tournament2676/registration</w:t>
        </w:r>
      </w:hyperlink>
    </w:p>
    <w:p w:rsidR="00623627" w:rsidRDefault="00623627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623627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62274F">
        <w:rPr>
          <w:b/>
          <w:color w:val="333333"/>
          <w:sz w:val="28"/>
          <w:szCs w:val="28"/>
        </w:rPr>
        <w:t>3</w:t>
      </w:r>
      <w:r w:rsidR="00F22743">
        <w:rPr>
          <w:b/>
          <w:color w:val="333333"/>
          <w:sz w:val="28"/>
          <w:szCs w:val="28"/>
        </w:rPr>
        <w:t xml:space="preserve"> апреля 2017 г.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</w:t>
      </w:r>
      <w:r w:rsidR="00F22743">
        <w:rPr>
          <w:rStyle w:val="a4"/>
          <w:b w:val="0"/>
          <w:sz w:val="28"/>
          <w:szCs w:val="28"/>
          <w:bdr w:val="none" w:sz="0" w:space="0" w:color="auto" w:frame="1"/>
        </w:rPr>
        <w:t xml:space="preserve">МРО РССС до </w:t>
      </w:r>
      <w:r w:rsidR="0062274F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F22743">
        <w:rPr>
          <w:rStyle w:val="a4"/>
          <w:b w:val="0"/>
          <w:sz w:val="28"/>
          <w:szCs w:val="28"/>
          <w:bdr w:val="none" w:sz="0" w:space="0" w:color="auto" w:frame="1"/>
        </w:rPr>
        <w:t xml:space="preserve"> апреля 2017 г.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22743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боксу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623627" w:rsidRPr="00B155AB" w:rsidRDefault="00623627" w:rsidP="00623627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0A2B08">
        <w:rPr>
          <w:sz w:val="28"/>
          <w:szCs w:val="28"/>
        </w:rPr>
        <w:t>Участник</w:t>
      </w:r>
      <w:r>
        <w:rPr>
          <w:sz w:val="28"/>
          <w:szCs w:val="28"/>
        </w:rPr>
        <w:t>и соревнований также должны при себе иметь о</w:t>
      </w:r>
      <w:r w:rsidRPr="000A2B08">
        <w:rPr>
          <w:sz w:val="28"/>
          <w:szCs w:val="28"/>
        </w:rPr>
        <w:t>ригинал договора о страховании жизни, здоровья</w:t>
      </w:r>
      <w:r>
        <w:rPr>
          <w:sz w:val="28"/>
          <w:szCs w:val="28"/>
        </w:rPr>
        <w:t xml:space="preserve"> и от несчастных случаев.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F22743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боксу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зачет общекомандного первенства идет</w:t>
      </w:r>
      <w:r w:rsidR="00F22743">
        <w:rPr>
          <w:rFonts w:eastAsia="MS Mincho"/>
          <w:sz w:val="28"/>
          <w:szCs w:val="28"/>
        </w:rPr>
        <w:t xml:space="preserve"> 10 лучших результатов.</w:t>
      </w: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623627" w:rsidRDefault="007B3F7E" w:rsidP="00623627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 w:rsidR="00EA083D">
        <w:t xml:space="preserve">                             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76DBA"/>
    <w:rsid w:val="00135043"/>
    <w:rsid w:val="00174CCA"/>
    <w:rsid w:val="002878A1"/>
    <w:rsid w:val="00371D1B"/>
    <w:rsid w:val="00560F0F"/>
    <w:rsid w:val="005F6D90"/>
    <w:rsid w:val="00622458"/>
    <w:rsid w:val="0062274F"/>
    <w:rsid w:val="00623627"/>
    <w:rsid w:val="00656EC4"/>
    <w:rsid w:val="0073792D"/>
    <w:rsid w:val="007B3F7E"/>
    <w:rsid w:val="008D4AEB"/>
    <w:rsid w:val="008E31B2"/>
    <w:rsid w:val="009E148B"/>
    <w:rsid w:val="00A02EE5"/>
    <w:rsid w:val="00A34AD0"/>
    <w:rsid w:val="00A36379"/>
    <w:rsid w:val="00A613B2"/>
    <w:rsid w:val="00BE5726"/>
    <w:rsid w:val="00C659A7"/>
    <w:rsid w:val="00EA083D"/>
    <w:rsid w:val="00F22743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41B"/>
  <w15:docId w15:val="{5E64B138-C66B-46CA-A8ED-7305E05C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22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7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Упомянуть1"/>
    <w:basedOn w:val="a0"/>
    <w:uiPriority w:val="99"/>
    <w:semiHidden/>
    <w:unhideWhenUsed/>
    <w:rsid w:val="006236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676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</dc:creator>
  <cp:lastModifiedBy>Ovanes</cp:lastModifiedBy>
  <cp:revision>11</cp:revision>
  <dcterms:created xsi:type="dcterms:W3CDTF">2017-03-28T12:42:00Z</dcterms:created>
  <dcterms:modified xsi:type="dcterms:W3CDTF">2017-04-04T15:55:00Z</dcterms:modified>
</cp:coreProperties>
</file>