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A4" w:rsidRPr="00A2716D" w:rsidRDefault="00B36C3C" w:rsidP="00880EA4">
      <w:pPr>
        <w:spacing w:before="0" w:beforeAutospacing="0" w:after="0" w:afterAutospacing="0"/>
        <w:ind w:left="-993" w:right="-143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Протокол</w:t>
      </w:r>
      <w:r w:rsidR="0015466F" w:rsidRPr="0015466F">
        <w:rPr>
          <w:b/>
          <w:sz w:val="28"/>
          <w:szCs w:val="28"/>
        </w:rPr>
        <w:t xml:space="preserve"> </w:t>
      </w:r>
      <w:r w:rsidR="0015466F">
        <w:rPr>
          <w:b/>
          <w:sz w:val="32"/>
          <w:szCs w:val="32"/>
        </w:rPr>
        <w:t>командного</w:t>
      </w:r>
      <w:r w:rsidR="0015466F" w:rsidRPr="0015466F">
        <w:rPr>
          <w:b/>
          <w:sz w:val="32"/>
          <w:szCs w:val="32"/>
        </w:rPr>
        <w:t xml:space="preserve"> зачёт</w:t>
      </w:r>
      <w:r w:rsidR="0015466F">
        <w:rPr>
          <w:b/>
          <w:sz w:val="32"/>
          <w:szCs w:val="32"/>
        </w:rPr>
        <w:t>а</w:t>
      </w:r>
      <w:r w:rsidR="00880EA4">
        <w:rPr>
          <w:b/>
          <w:sz w:val="36"/>
          <w:szCs w:val="36"/>
        </w:rPr>
        <w:t xml:space="preserve"> </w:t>
      </w:r>
    </w:p>
    <w:p w:rsidR="00880EA4" w:rsidRDefault="00880EA4" w:rsidP="00880EA4">
      <w:pPr>
        <w:spacing w:before="0" w:beforeAutospacing="0" w:after="0" w:afterAutospacing="0"/>
        <w:ind w:right="708"/>
        <w:jc w:val="center"/>
        <w:rPr>
          <w:sz w:val="28"/>
          <w:szCs w:val="28"/>
        </w:rPr>
      </w:pPr>
      <w:r w:rsidRPr="00A2716D">
        <w:rPr>
          <w:sz w:val="28"/>
          <w:szCs w:val="28"/>
        </w:rPr>
        <w:t>результатов</w:t>
      </w:r>
      <w:r>
        <w:rPr>
          <w:b/>
          <w:sz w:val="28"/>
          <w:szCs w:val="28"/>
        </w:rPr>
        <w:t xml:space="preserve"> </w:t>
      </w:r>
      <w:r w:rsidR="008E1A8D">
        <w:rPr>
          <w:i/>
          <w:sz w:val="28"/>
          <w:szCs w:val="28"/>
        </w:rPr>
        <w:t xml:space="preserve"> XXXIV </w:t>
      </w:r>
      <w:r w:rsidRPr="00A2716D">
        <w:rPr>
          <w:sz w:val="28"/>
          <w:szCs w:val="28"/>
        </w:rPr>
        <w:t xml:space="preserve"> Московских</w:t>
      </w:r>
      <w:r>
        <w:rPr>
          <w:b/>
          <w:sz w:val="28"/>
          <w:szCs w:val="28"/>
        </w:rPr>
        <w:t xml:space="preserve"> </w:t>
      </w:r>
      <w:r w:rsidRPr="00A2716D">
        <w:rPr>
          <w:sz w:val="28"/>
          <w:szCs w:val="28"/>
        </w:rPr>
        <w:t>студенческих спортивных игр по дартс</w:t>
      </w:r>
    </w:p>
    <w:p w:rsidR="0015466F" w:rsidRDefault="0015466F" w:rsidP="00392C37">
      <w:pPr>
        <w:spacing w:before="0" w:beforeAutospacing="0" w:after="0" w:afterAutospacing="0"/>
        <w:ind w:right="708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58"/>
        <w:gridCol w:w="3212"/>
        <w:gridCol w:w="1204"/>
        <w:gridCol w:w="1204"/>
        <w:gridCol w:w="1049"/>
        <w:gridCol w:w="1204"/>
        <w:gridCol w:w="1204"/>
        <w:gridCol w:w="1214"/>
        <w:gridCol w:w="1391"/>
        <w:gridCol w:w="1603"/>
        <w:gridCol w:w="32"/>
        <w:gridCol w:w="1370"/>
      </w:tblGrid>
      <w:tr w:rsidR="00822FDC" w:rsidTr="0008652A">
        <w:tc>
          <w:tcPr>
            <w:tcW w:w="567" w:type="dxa"/>
          </w:tcPr>
          <w:p w:rsidR="0008652A" w:rsidRDefault="0008652A" w:rsidP="002F6E2B">
            <w:pPr>
              <w:tabs>
                <w:tab w:val="left" w:pos="1134"/>
              </w:tabs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l2br w:val="single" w:sz="4" w:space="0" w:color="auto"/>
            </w:tcBorders>
          </w:tcPr>
          <w:p w:rsidR="0008652A" w:rsidRPr="002F6E2B" w:rsidRDefault="0008652A" w:rsidP="00392C37">
            <w:pPr>
              <w:spacing w:beforeAutospacing="0" w:afterAutospacing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очки/место команда</w:t>
            </w:r>
          </w:p>
        </w:tc>
        <w:tc>
          <w:tcPr>
            <w:tcW w:w="1134" w:type="dxa"/>
          </w:tcPr>
          <w:p w:rsidR="0008652A" w:rsidRDefault="0008652A" w:rsidP="00CB1D7B">
            <w:pPr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р. </w:t>
            </w:r>
          </w:p>
          <w:p w:rsidR="0008652A" w:rsidRDefault="0008652A" w:rsidP="00CB1D7B">
            <w:pPr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дев.</w:t>
            </w:r>
          </w:p>
        </w:tc>
        <w:tc>
          <w:tcPr>
            <w:tcW w:w="1134" w:type="dxa"/>
          </w:tcPr>
          <w:p w:rsidR="0008652A" w:rsidRDefault="0008652A" w:rsidP="00CB1D7B">
            <w:pPr>
              <w:spacing w:beforeAutospacing="0" w:afterAutospacing="0"/>
              <w:ind w:right="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 р.</w:t>
            </w:r>
          </w:p>
          <w:p w:rsidR="0008652A" w:rsidRDefault="0008652A" w:rsidP="00CB1D7B">
            <w:pPr>
              <w:spacing w:beforeAutospacing="0" w:afterAutospacing="0"/>
              <w:ind w:right="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юн.</w:t>
            </w:r>
          </w:p>
        </w:tc>
        <w:tc>
          <w:tcPr>
            <w:tcW w:w="1134" w:type="dxa"/>
          </w:tcPr>
          <w:p w:rsidR="0008652A" w:rsidRDefault="0008652A" w:rsidP="00CB1D7B">
            <w:pPr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р. </w:t>
            </w:r>
          </w:p>
        </w:tc>
        <w:tc>
          <w:tcPr>
            <w:tcW w:w="1134" w:type="dxa"/>
          </w:tcPr>
          <w:p w:rsidR="0008652A" w:rsidRDefault="0008652A" w:rsidP="00CB1D7B">
            <w:pPr>
              <w:tabs>
                <w:tab w:val="left" w:pos="1309"/>
              </w:tabs>
              <w:spacing w:beforeAutospacing="0" w:afterAutospacing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пары</w:t>
            </w:r>
          </w:p>
          <w:p w:rsidR="0008652A" w:rsidRDefault="0008652A" w:rsidP="00CB1D7B">
            <w:pPr>
              <w:tabs>
                <w:tab w:val="left" w:pos="1309"/>
              </w:tabs>
              <w:spacing w:beforeAutospacing="0" w:afterAutospacing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дев.</w:t>
            </w:r>
          </w:p>
        </w:tc>
        <w:tc>
          <w:tcPr>
            <w:tcW w:w="1134" w:type="dxa"/>
          </w:tcPr>
          <w:p w:rsidR="0008652A" w:rsidRDefault="0008652A" w:rsidP="00CB1D7B">
            <w:pPr>
              <w:tabs>
                <w:tab w:val="left" w:pos="1945"/>
              </w:tabs>
              <w:spacing w:beforeAutospacing="0" w:afterAutospacing="0"/>
              <w:ind w:left="-108" w:right="-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пары</w:t>
            </w:r>
          </w:p>
          <w:p w:rsidR="0008652A" w:rsidRDefault="0008652A" w:rsidP="00CB1D7B">
            <w:pPr>
              <w:tabs>
                <w:tab w:val="left" w:pos="1945"/>
              </w:tabs>
              <w:spacing w:beforeAutospacing="0" w:afterAutospacing="0"/>
              <w:ind w:left="-108" w:right="-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юн.</w:t>
            </w:r>
          </w:p>
        </w:tc>
        <w:tc>
          <w:tcPr>
            <w:tcW w:w="1275" w:type="dxa"/>
          </w:tcPr>
          <w:p w:rsidR="0008652A" w:rsidRDefault="0008652A" w:rsidP="00CB1D7B">
            <w:pPr>
              <w:spacing w:beforeAutospacing="0" w:afterAutospacing="0"/>
              <w:ind w:left="-108" w:right="-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 р.</w:t>
            </w:r>
          </w:p>
          <w:p w:rsidR="0008652A" w:rsidRDefault="0008652A" w:rsidP="00865263">
            <w:pPr>
              <w:spacing w:beforeAutospacing="0" w:afterAutospacing="0"/>
              <w:ind w:left="-108" w:right="-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865263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501»</w:t>
            </w:r>
          </w:p>
        </w:tc>
        <w:tc>
          <w:tcPr>
            <w:tcW w:w="1418" w:type="dxa"/>
          </w:tcPr>
          <w:p w:rsidR="0008652A" w:rsidRDefault="0008652A" w:rsidP="00392C37">
            <w:pPr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«Набор очков»</w:t>
            </w:r>
          </w:p>
        </w:tc>
        <w:tc>
          <w:tcPr>
            <w:tcW w:w="1641" w:type="dxa"/>
          </w:tcPr>
          <w:p w:rsidR="0008652A" w:rsidRDefault="0008652A" w:rsidP="0008652A">
            <w:pPr>
              <w:tabs>
                <w:tab w:val="left" w:pos="1451"/>
              </w:tabs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сумма</w:t>
            </w:r>
          </w:p>
        </w:tc>
        <w:tc>
          <w:tcPr>
            <w:tcW w:w="1413" w:type="dxa"/>
            <w:gridSpan w:val="2"/>
          </w:tcPr>
          <w:p w:rsidR="0008652A" w:rsidRPr="0008652A" w:rsidRDefault="0008652A" w:rsidP="0008652A">
            <w:pPr>
              <w:spacing w:beforeAutospacing="0" w:afterAutospacing="0"/>
              <w:ind w:left="147"/>
              <w:rPr>
                <w:b/>
                <w:sz w:val="36"/>
                <w:szCs w:val="36"/>
              </w:rPr>
            </w:pPr>
            <w:r w:rsidRPr="0008652A">
              <w:rPr>
                <w:b/>
                <w:sz w:val="36"/>
                <w:szCs w:val="36"/>
              </w:rPr>
              <w:t>место</w:t>
            </w:r>
          </w:p>
        </w:tc>
      </w:tr>
      <w:tr w:rsidR="00822FDC" w:rsidTr="0008652A">
        <w:tc>
          <w:tcPr>
            <w:tcW w:w="567" w:type="dxa"/>
          </w:tcPr>
          <w:p w:rsidR="0008652A" w:rsidRDefault="0008652A" w:rsidP="002F6E2B">
            <w:pPr>
              <w:tabs>
                <w:tab w:val="left" w:pos="175"/>
                <w:tab w:val="left" w:pos="493"/>
                <w:tab w:val="left" w:pos="1134"/>
                <w:tab w:val="left" w:pos="1262"/>
              </w:tabs>
              <w:spacing w:beforeAutospacing="0" w:afterAutospacing="0"/>
              <w:ind w:right="128"/>
              <w:jc w:val="center"/>
              <w:rPr>
                <w:b/>
                <w:sz w:val="28"/>
                <w:szCs w:val="28"/>
              </w:rPr>
            </w:pPr>
          </w:p>
          <w:p w:rsidR="0008652A" w:rsidRDefault="0008652A" w:rsidP="002F6E2B">
            <w:pPr>
              <w:tabs>
                <w:tab w:val="left" w:pos="175"/>
                <w:tab w:val="left" w:pos="493"/>
                <w:tab w:val="left" w:pos="1134"/>
                <w:tab w:val="left" w:pos="1262"/>
              </w:tabs>
              <w:spacing w:beforeAutospacing="0" w:afterAutospacing="0"/>
              <w:ind w:right="1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8652A" w:rsidRDefault="0008652A" w:rsidP="00356433">
            <w:pPr>
              <w:tabs>
                <w:tab w:val="left" w:pos="2632"/>
              </w:tabs>
              <w:spacing w:beforeAutospacing="0" w:afterAutospacing="0"/>
              <w:jc w:val="left"/>
              <w:rPr>
                <w:b/>
                <w:sz w:val="28"/>
                <w:szCs w:val="28"/>
              </w:rPr>
            </w:pPr>
            <w:r w:rsidRPr="00814142">
              <w:t>Московский государственный университет пищевых производств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1B5B20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  <w:p w:rsidR="001B5B20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1413" w:type="dxa"/>
            <w:gridSpan w:val="2"/>
          </w:tcPr>
          <w:p w:rsidR="0008652A" w:rsidRPr="00822FDC" w:rsidRDefault="001B5B20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822FDC">
              <w:rPr>
                <w:b/>
                <w:sz w:val="40"/>
                <w:szCs w:val="40"/>
              </w:rPr>
              <w:t>9</w:t>
            </w:r>
          </w:p>
        </w:tc>
      </w:tr>
      <w:tr w:rsidR="00822FDC" w:rsidTr="0008652A">
        <w:tc>
          <w:tcPr>
            <w:tcW w:w="567" w:type="dxa"/>
          </w:tcPr>
          <w:p w:rsidR="0008652A" w:rsidRDefault="0008652A" w:rsidP="002F6E2B">
            <w:pPr>
              <w:tabs>
                <w:tab w:val="left" w:pos="493"/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8652A" w:rsidRDefault="0008652A" w:rsidP="002F6E2B">
            <w:pPr>
              <w:tabs>
                <w:tab w:val="left" w:pos="493"/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8652A" w:rsidRDefault="0008652A" w:rsidP="00356433">
            <w:pPr>
              <w:spacing w:beforeAutospacing="0" w:afterAutospacing="0"/>
              <w:ind w:right="84"/>
            </w:pPr>
          </w:p>
          <w:p w:rsidR="0008652A" w:rsidRDefault="0008652A" w:rsidP="00356433">
            <w:pPr>
              <w:spacing w:beforeAutospacing="0" w:afterAutospacing="0"/>
              <w:ind w:right="84"/>
            </w:pPr>
            <w:r w:rsidRPr="000574CC">
              <w:t xml:space="preserve">Московский </w:t>
            </w:r>
          </w:p>
          <w:p w:rsidR="0008652A" w:rsidRDefault="0008652A" w:rsidP="00356433">
            <w:pPr>
              <w:spacing w:beforeAutospacing="0" w:afterAutospacing="0"/>
              <w:ind w:right="46"/>
              <w:jc w:val="left"/>
            </w:pPr>
            <w:r w:rsidRPr="000574CC">
              <w:t xml:space="preserve">энергетический </w:t>
            </w:r>
          </w:p>
          <w:p w:rsidR="0008652A" w:rsidRDefault="0008652A" w:rsidP="00356433">
            <w:pPr>
              <w:spacing w:beforeAutospacing="0" w:afterAutospacing="0"/>
              <w:ind w:right="46"/>
              <w:jc w:val="left"/>
              <w:rPr>
                <w:b/>
                <w:sz w:val="28"/>
                <w:szCs w:val="28"/>
              </w:rPr>
            </w:pPr>
            <w:r w:rsidRPr="000574CC">
              <w:t>институт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1B5B20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1B5B20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413" w:type="dxa"/>
            <w:gridSpan w:val="2"/>
          </w:tcPr>
          <w:p w:rsidR="0008652A" w:rsidRPr="00822FDC" w:rsidRDefault="001B5B20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822FDC">
              <w:rPr>
                <w:b/>
                <w:sz w:val="40"/>
                <w:szCs w:val="40"/>
              </w:rPr>
              <w:t>3</w:t>
            </w:r>
          </w:p>
        </w:tc>
      </w:tr>
      <w:tr w:rsidR="00822FDC" w:rsidTr="0008652A">
        <w:tc>
          <w:tcPr>
            <w:tcW w:w="567" w:type="dxa"/>
          </w:tcPr>
          <w:p w:rsidR="0008652A" w:rsidRDefault="0008652A" w:rsidP="002F6E2B">
            <w:pPr>
              <w:tabs>
                <w:tab w:val="left" w:pos="1134"/>
              </w:tabs>
              <w:spacing w:beforeAutospacing="0" w:afterAutospacing="0"/>
              <w:ind w:right="128"/>
              <w:jc w:val="center"/>
              <w:rPr>
                <w:b/>
                <w:sz w:val="28"/>
                <w:szCs w:val="28"/>
              </w:rPr>
            </w:pPr>
          </w:p>
          <w:p w:rsidR="0008652A" w:rsidRDefault="0008652A" w:rsidP="002F6E2B">
            <w:pPr>
              <w:tabs>
                <w:tab w:val="left" w:pos="1134"/>
              </w:tabs>
              <w:spacing w:beforeAutospacing="0" w:afterAutospacing="0"/>
              <w:ind w:right="1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8652A" w:rsidRDefault="0008652A" w:rsidP="00356433">
            <w:pPr>
              <w:spacing w:beforeAutospacing="0" w:afterAutospacing="0"/>
              <w:ind w:right="84"/>
            </w:pPr>
            <w:r w:rsidRPr="008B11D3">
              <w:t>Российский</w:t>
            </w:r>
          </w:p>
          <w:p w:rsidR="0008652A" w:rsidRDefault="0008652A" w:rsidP="00356433">
            <w:pPr>
              <w:spacing w:beforeAutospacing="0" w:afterAutospacing="0"/>
              <w:ind w:right="84"/>
            </w:pPr>
            <w:r w:rsidRPr="008B11D3">
              <w:t xml:space="preserve">Химико-технологический университет </w:t>
            </w:r>
          </w:p>
          <w:p w:rsidR="0008652A" w:rsidRDefault="0008652A" w:rsidP="00356433">
            <w:pPr>
              <w:tabs>
                <w:tab w:val="left" w:pos="2632"/>
                <w:tab w:val="left" w:pos="2869"/>
              </w:tabs>
              <w:spacing w:beforeAutospacing="0" w:afterAutospacing="0"/>
              <w:ind w:right="708"/>
              <w:jc w:val="left"/>
              <w:rPr>
                <w:b/>
                <w:sz w:val="28"/>
                <w:szCs w:val="28"/>
              </w:rPr>
            </w:pPr>
            <w:r w:rsidRPr="008B11D3">
              <w:t>им</w:t>
            </w:r>
            <w:r>
              <w:t>.</w:t>
            </w:r>
            <w:r w:rsidRPr="008B11D3">
              <w:t xml:space="preserve"> Д.И. Менделеева</w:t>
            </w:r>
          </w:p>
        </w:tc>
        <w:tc>
          <w:tcPr>
            <w:tcW w:w="1134" w:type="dxa"/>
          </w:tcPr>
          <w:p w:rsidR="001B5B20" w:rsidRDefault="001B5B20" w:rsidP="001B5B20">
            <w:pPr>
              <w:spacing w:beforeAutospacing="0" w:afterAutospacing="0"/>
              <w:ind w:right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1B5B20" w:rsidRDefault="001B5B20" w:rsidP="001B5B20">
            <w:pPr>
              <w:spacing w:beforeAutospacing="0" w:afterAutospacing="0"/>
              <w:ind w:right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1B5B20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413" w:type="dxa"/>
            <w:gridSpan w:val="2"/>
          </w:tcPr>
          <w:p w:rsidR="0008652A" w:rsidRPr="00822FDC" w:rsidRDefault="001B5B20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822FDC">
              <w:rPr>
                <w:b/>
                <w:sz w:val="40"/>
                <w:szCs w:val="40"/>
              </w:rPr>
              <w:t>5</w:t>
            </w:r>
          </w:p>
        </w:tc>
      </w:tr>
      <w:tr w:rsidR="00822FDC" w:rsidTr="0008652A">
        <w:tc>
          <w:tcPr>
            <w:tcW w:w="567" w:type="dxa"/>
          </w:tcPr>
          <w:p w:rsidR="0008652A" w:rsidRDefault="0008652A" w:rsidP="002F6E2B">
            <w:pPr>
              <w:tabs>
                <w:tab w:val="left" w:pos="993"/>
              </w:tabs>
              <w:spacing w:beforeAutospacing="0" w:afterAutospacing="0"/>
              <w:rPr>
                <w:b/>
                <w:sz w:val="28"/>
                <w:szCs w:val="28"/>
              </w:rPr>
            </w:pPr>
          </w:p>
          <w:p w:rsidR="0008652A" w:rsidRDefault="0008652A" w:rsidP="002F6E2B">
            <w:pPr>
              <w:tabs>
                <w:tab w:val="left" w:pos="993"/>
              </w:tabs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261" w:type="dxa"/>
          </w:tcPr>
          <w:p w:rsidR="0008652A" w:rsidRDefault="0008652A" w:rsidP="00356433">
            <w:pPr>
              <w:spacing w:beforeAutospacing="0" w:afterAutospacing="0"/>
              <w:jc w:val="left"/>
            </w:pPr>
          </w:p>
          <w:p w:rsidR="0008652A" w:rsidRDefault="0008652A" w:rsidP="00356433">
            <w:pPr>
              <w:spacing w:beforeAutospacing="0" w:afterAutospacing="0"/>
              <w:jc w:val="left"/>
            </w:pPr>
            <w:r w:rsidRPr="008B11D3">
              <w:t xml:space="preserve">Финансовый </w:t>
            </w:r>
          </w:p>
          <w:p w:rsidR="0008652A" w:rsidRDefault="0008652A" w:rsidP="00356433">
            <w:pPr>
              <w:spacing w:beforeAutospacing="0" w:afterAutospacing="0"/>
              <w:jc w:val="left"/>
              <w:rPr>
                <w:b/>
                <w:sz w:val="28"/>
                <w:szCs w:val="28"/>
              </w:rPr>
            </w:pPr>
            <w:r w:rsidRPr="008B11D3">
              <w:t>университет при правительстве РФ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1B5B20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1B5B20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41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413" w:type="dxa"/>
            <w:gridSpan w:val="2"/>
          </w:tcPr>
          <w:p w:rsidR="0008652A" w:rsidRPr="00822FDC" w:rsidRDefault="001B5B20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822FDC">
              <w:rPr>
                <w:b/>
                <w:sz w:val="40"/>
                <w:szCs w:val="40"/>
              </w:rPr>
              <w:t>8</w:t>
            </w:r>
          </w:p>
        </w:tc>
      </w:tr>
      <w:tr w:rsidR="00822FDC" w:rsidTr="0008652A">
        <w:tc>
          <w:tcPr>
            <w:tcW w:w="567" w:type="dxa"/>
          </w:tcPr>
          <w:p w:rsidR="0008652A" w:rsidRDefault="0008652A" w:rsidP="002F6E2B">
            <w:pPr>
              <w:tabs>
                <w:tab w:val="left" w:pos="1262"/>
              </w:tabs>
              <w:spacing w:beforeAutospacing="0" w:afterAutospacing="0"/>
              <w:ind w:right="128"/>
              <w:jc w:val="center"/>
              <w:rPr>
                <w:b/>
                <w:sz w:val="28"/>
                <w:szCs w:val="28"/>
              </w:rPr>
            </w:pPr>
          </w:p>
          <w:p w:rsidR="0008652A" w:rsidRDefault="0008652A" w:rsidP="002F6E2B">
            <w:pPr>
              <w:tabs>
                <w:tab w:val="left" w:pos="1262"/>
              </w:tabs>
              <w:spacing w:beforeAutospacing="0" w:afterAutospacing="0"/>
              <w:ind w:right="1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08652A" w:rsidRDefault="0008652A" w:rsidP="00356433">
            <w:pPr>
              <w:spacing w:beforeAutospacing="0" w:afterAutospacing="0"/>
              <w:ind w:right="708"/>
              <w:jc w:val="left"/>
              <w:rPr>
                <w:b/>
                <w:sz w:val="28"/>
                <w:szCs w:val="28"/>
              </w:rPr>
            </w:pPr>
            <w:r w:rsidRPr="009D0D9D">
              <w:t>Национальный исследовательский ядерный университет «МИФИ»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1B5B20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1B5B20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41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413" w:type="dxa"/>
            <w:gridSpan w:val="2"/>
          </w:tcPr>
          <w:p w:rsidR="0008652A" w:rsidRPr="00822FDC" w:rsidRDefault="001B5B20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822FDC">
              <w:rPr>
                <w:b/>
                <w:sz w:val="40"/>
                <w:szCs w:val="40"/>
              </w:rPr>
              <w:t>7</w:t>
            </w:r>
          </w:p>
        </w:tc>
      </w:tr>
      <w:tr w:rsidR="00822FDC" w:rsidTr="0008652A">
        <w:tc>
          <w:tcPr>
            <w:tcW w:w="567" w:type="dxa"/>
          </w:tcPr>
          <w:p w:rsidR="0008652A" w:rsidRDefault="0008652A" w:rsidP="002F6E2B">
            <w:pPr>
              <w:tabs>
                <w:tab w:val="left" w:pos="1262"/>
              </w:tabs>
              <w:spacing w:beforeAutospacing="0" w:afterAutospacing="0"/>
              <w:ind w:right="128"/>
              <w:jc w:val="center"/>
              <w:rPr>
                <w:b/>
                <w:sz w:val="28"/>
                <w:szCs w:val="28"/>
              </w:rPr>
            </w:pPr>
          </w:p>
          <w:p w:rsidR="0008652A" w:rsidRDefault="0008652A" w:rsidP="002F6E2B">
            <w:pPr>
              <w:tabs>
                <w:tab w:val="left" w:pos="1262"/>
              </w:tabs>
              <w:spacing w:beforeAutospacing="0" w:afterAutospacing="0"/>
              <w:ind w:right="1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08652A" w:rsidRDefault="0008652A" w:rsidP="0015466F">
            <w:pPr>
              <w:spacing w:beforeAutospacing="0" w:afterAutospacing="0"/>
              <w:ind w:right="176"/>
              <w:jc w:val="left"/>
              <w:rPr>
                <w:b/>
                <w:sz w:val="28"/>
                <w:szCs w:val="28"/>
              </w:rPr>
            </w:pPr>
            <w:r w:rsidRPr="009D0D9D">
              <w:t>Московский педагогический государственный университет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B5B20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B5B20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413" w:type="dxa"/>
            <w:gridSpan w:val="2"/>
          </w:tcPr>
          <w:p w:rsidR="0008652A" w:rsidRPr="00822FDC" w:rsidRDefault="001B5B20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822FDC">
              <w:rPr>
                <w:b/>
                <w:sz w:val="40"/>
                <w:szCs w:val="40"/>
              </w:rPr>
              <w:t>4</w:t>
            </w:r>
          </w:p>
        </w:tc>
      </w:tr>
      <w:tr w:rsidR="00822FDC" w:rsidTr="0008652A">
        <w:trPr>
          <w:trHeight w:val="182"/>
        </w:trPr>
        <w:tc>
          <w:tcPr>
            <w:tcW w:w="567" w:type="dxa"/>
          </w:tcPr>
          <w:p w:rsidR="0008652A" w:rsidRDefault="0008652A" w:rsidP="0015466F">
            <w:pPr>
              <w:tabs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8652A" w:rsidRDefault="0008652A" w:rsidP="0015466F">
            <w:pPr>
              <w:tabs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3261" w:type="dxa"/>
          </w:tcPr>
          <w:p w:rsidR="0008652A" w:rsidRDefault="0008652A" w:rsidP="0015466F">
            <w:pPr>
              <w:spacing w:beforeAutospacing="0" w:afterAutospacing="0"/>
              <w:ind w:right="34"/>
              <w:jc w:val="left"/>
            </w:pPr>
            <w:r w:rsidRPr="00252D1E">
              <w:t xml:space="preserve">Российский Государственный Аграрный университет МСХА </w:t>
            </w:r>
          </w:p>
          <w:p w:rsidR="0008652A" w:rsidRPr="00CB1D7B" w:rsidRDefault="0008652A" w:rsidP="0015466F">
            <w:pPr>
              <w:spacing w:beforeAutospacing="0" w:afterAutospacing="0"/>
              <w:ind w:right="34"/>
              <w:jc w:val="left"/>
            </w:pPr>
            <w:r w:rsidRPr="00252D1E">
              <w:t>им. К.А. Тимирязева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B5B20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1B5B20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3" w:type="dxa"/>
            <w:gridSpan w:val="2"/>
          </w:tcPr>
          <w:p w:rsidR="0008652A" w:rsidRPr="00822FDC" w:rsidRDefault="001B5B20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822FDC">
              <w:rPr>
                <w:b/>
                <w:sz w:val="40"/>
                <w:szCs w:val="40"/>
              </w:rPr>
              <w:t>1</w:t>
            </w:r>
          </w:p>
        </w:tc>
      </w:tr>
      <w:tr w:rsidR="00822FDC" w:rsidTr="0008652A">
        <w:trPr>
          <w:trHeight w:val="164"/>
        </w:trPr>
        <w:tc>
          <w:tcPr>
            <w:tcW w:w="567" w:type="dxa"/>
          </w:tcPr>
          <w:p w:rsidR="0008652A" w:rsidRDefault="0008652A" w:rsidP="0015466F">
            <w:pPr>
              <w:tabs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</w:p>
          <w:p w:rsidR="0008652A" w:rsidRDefault="0008652A" w:rsidP="0015466F">
            <w:pPr>
              <w:tabs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3261" w:type="dxa"/>
          </w:tcPr>
          <w:p w:rsidR="0008652A" w:rsidRDefault="0008652A" w:rsidP="00CB1D7B">
            <w:pPr>
              <w:spacing w:beforeAutospacing="0" w:afterAutospacing="0"/>
              <w:ind w:right="34"/>
              <w:jc w:val="left"/>
              <w:rPr>
                <w:b/>
                <w:sz w:val="28"/>
                <w:szCs w:val="28"/>
              </w:rPr>
            </w:pPr>
            <w:r w:rsidRPr="00193365">
              <w:t xml:space="preserve">Национальный </w:t>
            </w:r>
            <w:proofErr w:type="spellStart"/>
            <w:r>
              <w:t>и</w:t>
            </w:r>
            <w:r w:rsidRPr="00193365">
              <w:t>сслед</w:t>
            </w:r>
            <w:r>
              <w:t>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тельский</w:t>
            </w:r>
            <w:proofErr w:type="spellEnd"/>
            <w:r>
              <w:t xml:space="preserve"> </w:t>
            </w:r>
            <w:r w:rsidRPr="00193365">
              <w:t>Московский государственный</w:t>
            </w:r>
            <w:r>
              <w:t xml:space="preserve"> С</w:t>
            </w:r>
            <w:r w:rsidRPr="00193365">
              <w:t>троительный Университет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1B5B20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1B5B20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B5B20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08652A" w:rsidRDefault="001B5B20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413" w:type="dxa"/>
            <w:gridSpan w:val="2"/>
          </w:tcPr>
          <w:p w:rsidR="0008652A" w:rsidRPr="00822FDC" w:rsidRDefault="001B5B20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822FDC">
              <w:rPr>
                <w:b/>
                <w:sz w:val="40"/>
                <w:szCs w:val="40"/>
              </w:rPr>
              <w:t>6</w:t>
            </w:r>
          </w:p>
        </w:tc>
      </w:tr>
      <w:tr w:rsidR="00C9502E" w:rsidTr="0008652A">
        <w:trPr>
          <w:trHeight w:val="146"/>
        </w:trPr>
        <w:tc>
          <w:tcPr>
            <w:tcW w:w="567" w:type="dxa"/>
          </w:tcPr>
          <w:p w:rsidR="0008652A" w:rsidRDefault="0008652A" w:rsidP="002F6E2B">
            <w:pPr>
              <w:tabs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</w:p>
          <w:p w:rsidR="0008652A" w:rsidRDefault="0008652A" w:rsidP="002F6E2B">
            <w:pPr>
              <w:tabs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3261" w:type="dxa"/>
          </w:tcPr>
          <w:p w:rsidR="0008652A" w:rsidRDefault="0008652A" w:rsidP="0015466F">
            <w:pPr>
              <w:tabs>
                <w:tab w:val="left" w:pos="2869"/>
              </w:tabs>
              <w:spacing w:beforeAutospacing="0" w:afterAutospacing="0"/>
              <w:ind w:right="34"/>
              <w:jc w:val="left"/>
            </w:pPr>
            <w:r w:rsidRPr="00D13ADE">
              <w:t xml:space="preserve">Российский Национальный Исследовательский медицинский </w:t>
            </w:r>
          </w:p>
          <w:p w:rsidR="0008652A" w:rsidRDefault="0008652A" w:rsidP="0015466F">
            <w:pPr>
              <w:tabs>
                <w:tab w:val="left" w:pos="2869"/>
              </w:tabs>
              <w:spacing w:beforeAutospacing="0" w:afterAutospacing="0"/>
              <w:ind w:right="34"/>
              <w:jc w:val="left"/>
              <w:rPr>
                <w:b/>
                <w:sz w:val="28"/>
                <w:szCs w:val="28"/>
              </w:rPr>
            </w:pPr>
            <w:r w:rsidRPr="00D13ADE">
              <w:t>университет</w:t>
            </w:r>
          </w:p>
        </w:tc>
        <w:tc>
          <w:tcPr>
            <w:tcW w:w="1134" w:type="dxa"/>
          </w:tcPr>
          <w:p w:rsidR="0008652A" w:rsidRDefault="00C9502E" w:rsidP="00C9502E">
            <w:pPr>
              <w:spacing w:beforeAutospacing="0" w:afterAutospacing="0"/>
              <w:ind w:right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A102A6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8652A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C9502E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2A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8652A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52A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77" w:type="dxa"/>
            <w:gridSpan w:val="2"/>
          </w:tcPr>
          <w:p w:rsidR="0008652A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77" w:type="dxa"/>
          </w:tcPr>
          <w:p w:rsidR="0008652A" w:rsidRPr="00822FDC" w:rsidRDefault="00C9502E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822FDC">
              <w:rPr>
                <w:b/>
                <w:sz w:val="40"/>
                <w:szCs w:val="40"/>
              </w:rPr>
              <w:t>2</w:t>
            </w:r>
          </w:p>
        </w:tc>
      </w:tr>
      <w:tr w:rsidR="00C9502E" w:rsidTr="0008652A">
        <w:trPr>
          <w:trHeight w:val="146"/>
        </w:trPr>
        <w:tc>
          <w:tcPr>
            <w:tcW w:w="567" w:type="dxa"/>
          </w:tcPr>
          <w:p w:rsidR="0008652A" w:rsidRDefault="0008652A" w:rsidP="002F6E2B">
            <w:pPr>
              <w:tabs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</w:p>
          <w:p w:rsidR="0008652A" w:rsidRDefault="0008652A" w:rsidP="002F6E2B">
            <w:pPr>
              <w:tabs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08652A" w:rsidRDefault="0008652A" w:rsidP="0015466F">
            <w:pPr>
              <w:spacing w:beforeAutospacing="0" w:afterAutospacing="0"/>
              <w:ind w:right="708"/>
              <w:jc w:val="left"/>
            </w:pPr>
          </w:p>
          <w:p w:rsidR="0008652A" w:rsidRDefault="0008652A" w:rsidP="0015466F">
            <w:pPr>
              <w:spacing w:beforeAutospacing="0" w:afterAutospacing="0"/>
              <w:ind w:right="708"/>
              <w:jc w:val="left"/>
              <w:rPr>
                <w:b/>
                <w:sz w:val="28"/>
                <w:szCs w:val="28"/>
              </w:rPr>
            </w:pPr>
            <w:r w:rsidRPr="009E2796">
              <w:t>Государственный институт по землеустройству</w:t>
            </w:r>
          </w:p>
        </w:tc>
        <w:tc>
          <w:tcPr>
            <w:tcW w:w="1134" w:type="dxa"/>
          </w:tcPr>
          <w:p w:rsidR="0008652A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C9502E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08652A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  <w:p w:rsidR="00C9502E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2A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652A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52A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  <w:gridSpan w:val="2"/>
          </w:tcPr>
          <w:p w:rsidR="0008652A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1377" w:type="dxa"/>
          </w:tcPr>
          <w:p w:rsidR="0008652A" w:rsidRPr="00822FDC" w:rsidRDefault="00C9502E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822FDC">
              <w:rPr>
                <w:b/>
                <w:sz w:val="40"/>
                <w:szCs w:val="40"/>
              </w:rPr>
              <w:t>11</w:t>
            </w:r>
          </w:p>
        </w:tc>
      </w:tr>
      <w:tr w:rsidR="00C9502E" w:rsidTr="0008652A">
        <w:trPr>
          <w:trHeight w:val="158"/>
        </w:trPr>
        <w:tc>
          <w:tcPr>
            <w:tcW w:w="567" w:type="dxa"/>
            <w:tcBorders>
              <w:bottom w:val="single" w:sz="4" w:space="0" w:color="auto"/>
            </w:tcBorders>
          </w:tcPr>
          <w:p w:rsidR="0008652A" w:rsidRDefault="0008652A" w:rsidP="002F6E2B">
            <w:pPr>
              <w:tabs>
                <w:tab w:val="left" w:pos="1134"/>
              </w:tabs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865263" w:rsidRDefault="00865263" w:rsidP="00865263">
            <w:pPr>
              <w:spacing w:beforeAutospacing="0" w:afterAutospacing="0"/>
              <w:ind w:right="708"/>
              <w:jc w:val="left"/>
            </w:pPr>
          </w:p>
          <w:p w:rsidR="00865263" w:rsidRDefault="00865263" w:rsidP="00865263">
            <w:pPr>
              <w:spacing w:beforeAutospacing="0" w:afterAutospacing="0"/>
              <w:ind w:right="708"/>
              <w:jc w:val="left"/>
            </w:pPr>
            <w:r w:rsidRPr="003D02F9">
              <w:t>МГПУ</w:t>
            </w:r>
          </w:p>
          <w:p w:rsidR="00865263" w:rsidRDefault="00865263" w:rsidP="00865263">
            <w:pPr>
              <w:spacing w:beforeAutospacing="0" w:afterAutospacing="0"/>
              <w:ind w:right="708"/>
              <w:jc w:val="left"/>
            </w:pPr>
          </w:p>
          <w:p w:rsidR="0008652A" w:rsidRDefault="0008652A" w:rsidP="00865263">
            <w:pPr>
              <w:spacing w:beforeAutospacing="0" w:afterAutospacing="0"/>
              <w:ind w:right="70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2A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C9502E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8652A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:rsidR="00C9502E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2A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8652A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08652A" w:rsidRDefault="0008652A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52A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77" w:type="dxa"/>
            <w:gridSpan w:val="2"/>
          </w:tcPr>
          <w:p w:rsidR="0008652A" w:rsidRDefault="00C9502E" w:rsidP="00880EA4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1377" w:type="dxa"/>
          </w:tcPr>
          <w:p w:rsidR="0008652A" w:rsidRPr="00822FDC" w:rsidRDefault="00C9502E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822FDC">
              <w:rPr>
                <w:b/>
                <w:sz w:val="40"/>
                <w:szCs w:val="40"/>
              </w:rPr>
              <w:t>10</w:t>
            </w:r>
          </w:p>
        </w:tc>
      </w:tr>
    </w:tbl>
    <w:p w:rsidR="00880EA4" w:rsidRDefault="00880EA4" w:rsidP="00880EA4">
      <w:pPr>
        <w:spacing w:before="0" w:beforeAutospacing="0" w:after="0" w:afterAutospacing="0"/>
        <w:ind w:righ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95663" w:rsidRDefault="00C95663" w:rsidP="00880EA4">
      <w:pPr>
        <w:jc w:val="center"/>
      </w:pPr>
    </w:p>
    <w:p w:rsidR="00B06170" w:rsidRDefault="00B06170" w:rsidP="00880EA4">
      <w:pPr>
        <w:jc w:val="center"/>
      </w:pPr>
    </w:p>
    <w:p w:rsidR="00B06170" w:rsidRDefault="00B06170" w:rsidP="00880EA4">
      <w:pPr>
        <w:jc w:val="center"/>
      </w:pPr>
    </w:p>
    <w:p w:rsidR="00B06170" w:rsidRDefault="00B06170" w:rsidP="00880EA4">
      <w:pPr>
        <w:jc w:val="center"/>
      </w:pPr>
    </w:p>
    <w:p w:rsidR="00B06170" w:rsidRDefault="00B06170" w:rsidP="00880EA4">
      <w:pPr>
        <w:jc w:val="center"/>
      </w:pPr>
    </w:p>
    <w:p w:rsidR="00B06170" w:rsidRDefault="00B06170" w:rsidP="00880EA4">
      <w:pPr>
        <w:jc w:val="center"/>
      </w:pPr>
    </w:p>
    <w:p w:rsidR="00B06170" w:rsidRDefault="00B06170" w:rsidP="00880EA4">
      <w:pPr>
        <w:jc w:val="center"/>
      </w:pPr>
    </w:p>
    <w:p w:rsidR="00B06170" w:rsidRDefault="00B06170" w:rsidP="00880EA4">
      <w:pPr>
        <w:jc w:val="center"/>
      </w:pPr>
    </w:p>
    <w:p w:rsidR="00B06170" w:rsidRDefault="00B06170" w:rsidP="00880EA4">
      <w:pPr>
        <w:jc w:val="center"/>
      </w:pPr>
    </w:p>
    <w:p w:rsidR="00B06170" w:rsidRDefault="00B06170" w:rsidP="00880EA4">
      <w:pPr>
        <w:jc w:val="center"/>
      </w:pPr>
    </w:p>
    <w:p w:rsidR="00B06170" w:rsidRDefault="00B06170" w:rsidP="00880EA4">
      <w:pPr>
        <w:jc w:val="center"/>
      </w:pPr>
    </w:p>
    <w:p w:rsidR="00B06170" w:rsidRDefault="00B06170" w:rsidP="00880EA4">
      <w:pPr>
        <w:jc w:val="center"/>
      </w:pPr>
    </w:p>
    <w:p w:rsidR="00B06170" w:rsidRPr="009F453E" w:rsidRDefault="00FB6E7D" w:rsidP="00FB6E7D">
      <w:pPr>
        <w:tabs>
          <w:tab w:val="left" w:pos="3718"/>
          <w:tab w:val="center" w:pos="6860"/>
        </w:tabs>
        <w:spacing w:before="0" w:beforeAutospacing="0" w:after="0" w:afterAutospacing="0"/>
        <w:ind w:left="-993" w:right="-143"/>
        <w:jc w:val="left"/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lastRenderedPageBreak/>
        <w:tab/>
      </w:r>
      <w:r>
        <w:rPr>
          <w:b/>
          <w:i/>
          <w:sz w:val="32"/>
          <w:szCs w:val="32"/>
        </w:rPr>
        <w:tab/>
      </w:r>
      <w:r w:rsidR="00B06170">
        <w:rPr>
          <w:b/>
          <w:i/>
          <w:sz w:val="32"/>
          <w:szCs w:val="32"/>
        </w:rPr>
        <w:t xml:space="preserve">       </w:t>
      </w:r>
      <w:r w:rsidR="00B06170" w:rsidRPr="009F453E">
        <w:rPr>
          <w:b/>
          <w:i/>
          <w:sz w:val="32"/>
          <w:szCs w:val="32"/>
        </w:rPr>
        <w:t>Таблица</w:t>
      </w:r>
      <w:r w:rsidR="00B06170" w:rsidRPr="009F453E">
        <w:rPr>
          <w:b/>
          <w:i/>
          <w:sz w:val="28"/>
          <w:szCs w:val="28"/>
        </w:rPr>
        <w:t xml:space="preserve"> </w:t>
      </w:r>
      <w:r w:rsidR="00B06170" w:rsidRPr="009F453E">
        <w:rPr>
          <w:b/>
          <w:i/>
          <w:sz w:val="32"/>
          <w:szCs w:val="32"/>
        </w:rPr>
        <w:t>упражнения «</w:t>
      </w:r>
      <w:r w:rsidR="00B06170">
        <w:rPr>
          <w:b/>
          <w:i/>
          <w:sz w:val="32"/>
          <w:szCs w:val="32"/>
        </w:rPr>
        <w:t>Набор очков</w:t>
      </w:r>
      <w:r w:rsidR="00B06170" w:rsidRPr="009F453E">
        <w:rPr>
          <w:b/>
          <w:i/>
          <w:sz w:val="32"/>
          <w:szCs w:val="32"/>
        </w:rPr>
        <w:t>»</w:t>
      </w:r>
      <w:r w:rsidR="00B06170" w:rsidRPr="009F453E">
        <w:rPr>
          <w:b/>
          <w:i/>
          <w:sz w:val="36"/>
          <w:szCs w:val="36"/>
        </w:rPr>
        <w:t xml:space="preserve"> </w:t>
      </w:r>
    </w:p>
    <w:p w:rsidR="00B06170" w:rsidRDefault="008E1A8D" w:rsidP="00FB6E7D">
      <w:pPr>
        <w:spacing w:before="0" w:beforeAutospacing="0" w:after="0" w:afterAutospacing="0"/>
        <w:jc w:val="center"/>
      </w:pPr>
      <w:r>
        <w:rPr>
          <w:i/>
          <w:sz w:val="28"/>
          <w:szCs w:val="28"/>
        </w:rPr>
        <w:t xml:space="preserve">XXXIV </w:t>
      </w:r>
      <w:r w:rsidR="00B06170" w:rsidRPr="009F453E">
        <w:rPr>
          <w:i/>
          <w:sz w:val="28"/>
          <w:szCs w:val="28"/>
        </w:rPr>
        <w:t>Московских</w:t>
      </w:r>
      <w:r w:rsidR="00B06170" w:rsidRPr="009F453E">
        <w:rPr>
          <w:b/>
          <w:i/>
          <w:sz w:val="28"/>
          <w:szCs w:val="28"/>
        </w:rPr>
        <w:t xml:space="preserve"> </w:t>
      </w:r>
      <w:r w:rsidR="00B06170" w:rsidRPr="009F453E">
        <w:rPr>
          <w:i/>
          <w:sz w:val="28"/>
          <w:szCs w:val="28"/>
        </w:rPr>
        <w:t>студенческих спортивных игр по дартс</w:t>
      </w:r>
    </w:p>
    <w:p w:rsidR="00FB6E7D" w:rsidRDefault="00FB6E7D" w:rsidP="00FB6E7D">
      <w:pPr>
        <w:spacing w:before="0" w:beforeAutospacing="0" w:after="0" w:afterAutospacing="0"/>
        <w:ind w:right="708"/>
        <w:rPr>
          <w:b/>
          <w:sz w:val="28"/>
          <w:szCs w:val="28"/>
        </w:rPr>
      </w:pPr>
    </w:p>
    <w:tbl>
      <w:tblPr>
        <w:tblStyle w:val="a3"/>
        <w:tblW w:w="15829" w:type="dxa"/>
        <w:tblInd w:w="-459" w:type="dxa"/>
        <w:tblLook w:val="04A0"/>
      </w:tblPr>
      <w:tblGrid>
        <w:gridCol w:w="567"/>
        <w:gridCol w:w="4395"/>
        <w:gridCol w:w="1701"/>
        <w:gridCol w:w="1701"/>
        <w:gridCol w:w="1701"/>
        <w:gridCol w:w="1842"/>
        <w:gridCol w:w="1985"/>
        <w:gridCol w:w="1701"/>
        <w:gridCol w:w="236"/>
      </w:tblGrid>
      <w:tr w:rsidR="00FB6E7D" w:rsidTr="00D13E6F">
        <w:trPr>
          <w:gridAfter w:val="1"/>
          <w:wAfter w:w="236" w:type="dxa"/>
        </w:trPr>
        <w:tc>
          <w:tcPr>
            <w:tcW w:w="567" w:type="dxa"/>
          </w:tcPr>
          <w:p w:rsidR="00FB6E7D" w:rsidRDefault="00FB6E7D" w:rsidP="003933CE">
            <w:pPr>
              <w:tabs>
                <w:tab w:val="left" w:pos="1134"/>
              </w:tabs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l2br w:val="single" w:sz="4" w:space="0" w:color="auto"/>
            </w:tcBorders>
          </w:tcPr>
          <w:p w:rsidR="00FB6E7D" w:rsidRPr="002F6E2B" w:rsidRDefault="00FB6E7D" w:rsidP="003933CE">
            <w:pPr>
              <w:spacing w:beforeAutospacing="0" w:afterAutospacing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очки/место команда</w:t>
            </w:r>
          </w:p>
        </w:tc>
        <w:tc>
          <w:tcPr>
            <w:tcW w:w="1701" w:type="dxa"/>
          </w:tcPr>
          <w:p w:rsidR="00FB6E7D" w:rsidRDefault="00FB6E7D" w:rsidP="003933CE">
            <w:pPr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Игрок 1</w:t>
            </w:r>
          </w:p>
        </w:tc>
        <w:tc>
          <w:tcPr>
            <w:tcW w:w="1701" w:type="dxa"/>
          </w:tcPr>
          <w:p w:rsidR="00FB6E7D" w:rsidRDefault="00FB6E7D" w:rsidP="003933CE">
            <w:pPr>
              <w:spacing w:beforeAutospacing="0" w:afterAutospacing="0"/>
              <w:ind w:right="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Игрок </w:t>
            </w:r>
            <w:r w:rsidR="00B36C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6E7D" w:rsidRDefault="00FB6E7D" w:rsidP="003933CE">
            <w:pPr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Игрок </w:t>
            </w:r>
            <w:r w:rsidR="00B36C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B6E7D" w:rsidRDefault="00FB6E7D" w:rsidP="003933CE">
            <w:pPr>
              <w:tabs>
                <w:tab w:val="left" w:pos="1309"/>
              </w:tabs>
              <w:spacing w:beforeAutospacing="0" w:afterAutospacing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Игрок </w:t>
            </w:r>
            <w:r w:rsidR="00B36C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B6E7D" w:rsidRDefault="00FB6E7D" w:rsidP="003933CE">
            <w:pPr>
              <w:tabs>
                <w:tab w:val="left" w:pos="1945"/>
              </w:tabs>
              <w:spacing w:beforeAutospacing="0" w:afterAutospacing="0"/>
              <w:ind w:left="-108" w:right="-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сумма</w:t>
            </w:r>
          </w:p>
        </w:tc>
        <w:tc>
          <w:tcPr>
            <w:tcW w:w="1701" w:type="dxa"/>
          </w:tcPr>
          <w:p w:rsidR="00FB6E7D" w:rsidRDefault="00FB6E7D" w:rsidP="00FB6E7D">
            <w:pPr>
              <w:spacing w:beforeAutospacing="0" w:afterAutospacing="0"/>
              <w:ind w:left="-108" w:right="-12"/>
              <w:jc w:val="center"/>
              <w:rPr>
                <w:b/>
                <w:sz w:val="28"/>
                <w:szCs w:val="28"/>
              </w:rPr>
            </w:pPr>
            <w:r w:rsidRPr="0008652A">
              <w:rPr>
                <w:b/>
                <w:sz w:val="36"/>
                <w:szCs w:val="36"/>
              </w:rPr>
              <w:t>место</w:t>
            </w:r>
          </w:p>
        </w:tc>
      </w:tr>
      <w:tr w:rsidR="00FB6E7D" w:rsidTr="00D13E6F">
        <w:trPr>
          <w:gridAfter w:val="1"/>
          <w:wAfter w:w="236" w:type="dxa"/>
        </w:trPr>
        <w:tc>
          <w:tcPr>
            <w:tcW w:w="567" w:type="dxa"/>
          </w:tcPr>
          <w:p w:rsidR="00FB6E7D" w:rsidRDefault="00FB6E7D" w:rsidP="003933CE">
            <w:pPr>
              <w:tabs>
                <w:tab w:val="left" w:pos="175"/>
                <w:tab w:val="left" w:pos="493"/>
                <w:tab w:val="left" w:pos="1134"/>
                <w:tab w:val="left" w:pos="1262"/>
              </w:tabs>
              <w:spacing w:beforeAutospacing="0" w:afterAutospacing="0"/>
              <w:ind w:right="128"/>
              <w:jc w:val="center"/>
              <w:rPr>
                <w:b/>
                <w:sz w:val="28"/>
                <w:szCs w:val="28"/>
              </w:rPr>
            </w:pPr>
          </w:p>
          <w:p w:rsidR="00FB6E7D" w:rsidRDefault="00FB6E7D" w:rsidP="003933CE">
            <w:pPr>
              <w:tabs>
                <w:tab w:val="left" w:pos="175"/>
                <w:tab w:val="left" w:pos="493"/>
                <w:tab w:val="left" w:pos="1134"/>
                <w:tab w:val="left" w:pos="1262"/>
              </w:tabs>
              <w:spacing w:beforeAutospacing="0" w:afterAutospacing="0"/>
              <w:ind w:right="1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B6E7D" w:rsidRDefault="00FB6E7D" w:rsidP="003933CE">
            <w:pPr>
              <w:tabs>
                <w:tab w:val="left" w:pos="2632"/>
              </w:tabs>
              <w:spacing w:beforeAutospacing="0" w:afterAutospacing="0"/>
              <w:jc w:val="left"/>
              <w:rPr>
                <w:b/>
                <w:sz w:val="28"/>
                <w:szCs w:val="28"/>
              </w:rPr>
            </w:pPr>
            <w:r w:rsidRPr="00814142">
              <w:t>Московский государственный университет пищевых производств</w:t>
            </w:r>
          </w:p>
        </w:tc>
        <w:tc>
          <w:tcPr>
            <w:tcW w:w="1701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1701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1701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1842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</w:t>
            </w:r>
          </w:p>
        </w:tc>
        <w:tc>
          <w:tcPr>
            <w:tcW w:w="1985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743</w:t>
            </w:r>
          </w:p>
        </w:tc>
        <w:tc>
          <w:tcPr>
            <w:tcW w:w="1701" w:type="dxa"/>
          </w:tcPr>
          <w:p w:rsidR="00FB6E7D" w:rsidRPr="00B36C3C" w:rsidRDefault="00B36C3C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B36C3C">
              <w:rPr>
                <w:b/>
                <w:sz w:val="40"/>
                <w:szCs w:val="40"/>
              </w:rPr>
              <w:t>7</w:t>
            </w:r>
          </w:p>
        </w:tc>
      </w:tr>
      <w:tr w:rsidR="00FB6E7D" w:rsidTr="00D13E6F">
        <w:trPr>
          <w:gridAfter w:val="1"/>
          <w:wAfter w:w="236" w:type="dxa"/>
        </w:trPr>
        <w:tc>
          <w:tcPr>
            <w:tcW w:w="567" w:type="dxa"/>
          </w:tcPr>
          <w:p w:rsidR="00FB6E7D" w:rsidRDefault="00FB6E7D" w:rsidP="003933CE">
            <w:pPr>
              <w:tabs>
                <w:tab w:val="left" w:pos="493"/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B6E7D" w:rsidRDefault="00FB6E7D" w:rsidP="003933CE">
            <w:pPr>
              <w:tabs>
                <w:tab w:val="left" w:pos="493"/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B6E7D" w:rsidRDefault="00FB6E7D" w:rsidP="003933CE">
            <w:pPr>
              <w:spacing w:beforeAutospacing="0" w:afterAutospacing="0"/>
              <w:ind w:right="84"/>
            </w:pPr>
            <w:r w:rsidRPr="000574CC">
              <w:t xml:space="preserve">Московский </w:t>
            </w:r>
          </w:p>
          <w:p w:rsidR="00FB6E7D" w:rsidRDefault="00FB6E7D" w:rsidP="003933CE">
            <w:pPr>
              <w:spacing w:beforeAutospacing="0" w:afterAutospacing="0"/>
              <w:ind w:right="46"/>
              <w:jc w:val="left"/>
            </w:pPr>
            <w:r w:rsidRPr="000574CC">
              <w:t xml:space="preserve">энергетический </w:t>
            </w:r>
          </w:p>
          <w:p w:rsidR="00FB6E7D" w:rsidRDefault="00FB6E7D" w:rsidP="003933CE">
            <w:pPr>
              <w:spacing w:beforeAutospacing="0" w:afterAutospacing="0"/>
              <w:ind w:right="46"/>
              <w:jc w:val="left"/>
              <w:rPr>
                <w:b/>
                <w:sz w:val="28"/>
                <w:szCs w:val="28"/>
              </w:rPr>
            </w:pPr>
            <w:r w:rsidRPr="000574CC">
              <w:t>институт</w:t>
            </w:r>
          </w:p>
        </w:tc>
        <w:tc>
          <w:tcPr>
            <w:tcW w:w="1701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</w:t>
            </w:r>
          </w:p>
        </w:tc>
        <w:tc>
          <w:tcPr>
            <w:tcW w:w="1701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</w:t>
            </w:r>
          </w:p>
        </w:tc>
        <w:tc>
          <w:tcPr>
            <w:tcW w:w="1701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842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</w:t>
            </w:r>
          </w:p>
        </w:tc>
        <w:tc>
          <w:tcPr>
            <w:tcW w:w="1985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1483</w:t>
            </w:r>
          </w:p>
        </w:tc>
        <w:tc>
          <w:tcPr>
            <w:tcW w:w="1701" w:type="dxa"/>
          </w:tcPr>
          <w:p w:rsidR="00FB6E7D" w:rsidRPr="00B36C3C" w:rsidRDefault="00B36C3C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B36C3C">
              <w:rPr>
                <w:b/>
                <w:sz w:val="40"/>
                <w:szCs w:val="40"/>
              </w:rPr>
              <w:t>1</w:t>
            </w:r>
          </w:p>
        </w:tc>
      </w:tr>
      <w:tr w:rsidR="00FB6E7D" w:rsidTr="00D13E6F">
        <w:trPr>
          <w:gridAfter w:val="1"/>
          <w:wAfter w:w="236" w:type="dxa"/>
        </w:trPr>
        <w:tc>
          <w:tcPr>
            <w:tcW w:w="567" w:type="dxa"/>
          </w:tcPr>
          <w:p w:rsidR="00FB6E7D" w:rsidRDefault="00FB6E7D" w:rsidP="003933CE">
            <w:pPr>
              <w:tabs>
                <w:tab w:val="left" w:pos="1134"/>
              </w:tabs>
              <w:spacing w:beforeAutospacing="0" w:afterAutospacing="0"/>
              <w:ind w:right="128"/>
              <w:jc w:val="center"/>
              <w:rPr>
                <w:b/>
                <w:sz w:val="28"/>
                <w:szCs w:val="28"/>
              </w:rPr>
            </w:pPr>
          </w:p>
          <w:p w:rsidR="00FB6E7D" w:rsidRDefault="00FB6E7D" w:rsidP="003933CE">
            <w:pPr>
              <w:tabs>
                <w:tab w:val="left" w:pos="1134"/>
              </w:tabs>
              <w:spacing w:beforeAutospacing="0" w:afterAutospacing="0"/>
              <w:ind w:right="1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B6E7D" w:rsidRDefault="00FB6E7D" w:rsidP="003933CE">
            <w:pPr>
              <w:spacing w:beforeAutospacing="0" w:afterAutospacing="0"/>
              <w:ind w:right="84"/>
            </w:pPr>
            <w:r w:rsidRPr="008B11D3">
              <w:t>Российский</w:t>
            </w:r>
          </w:p>
          <w:p w:rsidR="00FB6E7D" w:rsidRDefault="00FB6E7D" w:rsidP="003933CE">
            <w:pPr>
              <w:spacing w:beforeAutospacing="0" w:afterAutospacing="0"/>
              <w:ind w:right="84"/>
            </w:pPr>
            <w:r w:rsidRPr="008B11D3">
              <w:t xml:space="preserve">Химико-технологический университет </w:t>
            </w:r>
          </w:p>
          <w:p w:rsidR="00FB6E7D" w:rsidRDefault="00FB6E7D" w:rsidP="003933CE">
            <w:pPr>
              <w:tabs>
                <w:tab w:val="left" w:pos="2632"/>
                <w:tab w:val="left" w:pos="2869"/>
              </w:tabs>
              <w:spacing w:beforeAutospacing="0" w:afterAutospacing="0"/>
              <w:ind w:right="708"/>
              <w:jc w:val="left"/>
              <w:rPr>
                <w:b/>
                <w:sz w:val="28"/>
                <w:szCs w:val="28"/>
              </w:rPr>
            </w:pPr>
            <w:r w:rsidRPr="008B11D3">
              <w:t>им</w:t>
            </w:r>
            <w:r>
              <w:t>.</w:t>
            </w:r>
            <w:r w:rsidRPr="008B11D3">
              <w:t xml:space="preserve"> Д.И. Менделеева</w:t>
            </w:r>
          </w:p>
        </w:tc>
        <w:tc>
          <w:tcPr>
            <w:tcW w:w="1701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</w:t>
            </w:r>
          </w:p>
        </w:tc>
        <w:tc>
          <w:tcPr>
            <w:tcW w:w="1701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1701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1842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735</w:t>
            </w:r>
          </w:p>
        </w:tc>
        <w:tc>
          <w:tcPr>
            <w:tcW w:w="1701" w:type="dxa"/>
          </w:tcPr>
          <w:p w:rsidR="00FB6E7D" w:rsidRPr="00B36C3C" w:rsidRDefault="00B36C3C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B36C3C">
              <w:rPr>
                <w:b/>
                <w:sz w:val="40"/>
                <w:szCs w:val="40"/>
              </w:rPr>
              <w:t>8</w:t>
            </w:r>
          </w:p>
        </w:tc>
      </w:tr>
      <w:tr w:rsidR="00FB6E7D" w:rsidTr="00D13E6F">
        <w:trPr>
          <w:gridAfter w:val="1"/>
          <w:wAfter w:w="236" w:type="dxa"/>
        </w:trPr>
        <w:tc>
          <w:tcPr>
            <w:tcW w:w="567" w:type="dxa"/>
          </w:tcPr>
          <w:p w:rsidR="00FB6E7D" w:rsidRDefault="00FB6E7D" w:rsidP="003933CE">
            <w:pPr>
              <w:tabs>
                <w:tab w:val="left" w:pos="993"/>
              </w:tabs>
              <w:spacing w:beforeAutospacing="0" w:afterAutospacing="0"/>
              <w:rPr>
                <w:b/>
                <w:sz w:val="28"/>
                <w:szCs w:val="28"/>
              </w:rPr>
            </w:pPr>
          </w:p>
          <w:p w:rsidR="00FB6E7D" w:rsidRDefault="00FB6E7D" w:rsidP="003933CE">
            <w:pPr>
              <w:tabs>
                <w:tab w:val="left" w:pos="993"/>
              </w:tabs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4395" w:type="dxa"/>
          </w:tcPr>
          <w:p w:rsidR="00FB6E7D" w:rsidRDefault="00FB6E7D" w:rsidP="003933CE">
            <w:pPr>
              <w:spacing w:beforeAutospacing="0" w:afterAutospacing="0"/>
              <w:jc w:val="left"/>
            </w:pPr>
          </w:p>
          <w:p w:rsidR="00FB6E7D" w:rsidRDefault="00FB6E7D" w:rsidP="003933CE">
            <w:pPr>
              <w:spacing w:beforeAutospacing="0" w:afterAutospacing="0"/>
              <w:jc w:val="left"/>
            </w:pPr>
            <w:r w:rsidRPr="008B11D3">
              <w:t xml:space="preserve">Финансовый </w:t>
            </w:r>
          </w:p>
          <w:p w:rsidR="00FB6E7D" w:rsidRDefault="00FB6E7D" w:rsidP="003933CE">
            <w:pPr>
              <w:spacing w:beforeAutospacing="0" w:afterAutospacing="0"/>
              <w:jc w:val="left"/>
              <w:rPr>
                <w:b/>
                <w:sz w:val="28"/>
                <w:szCs w:val="28"/>
              </w:rPr>
            </w:pPr>
            <w:r w:rsidRPr="008B11D3">
              <w:t>университет при правительстве РФ</w:t>
            </w:r>
          </w:p>
        </w:tc>
        <w:tc>
          <w:tcPr>
            <w:tcW w:w="1701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1842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985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694</w:t>
            </w:r>
          </w:p>
        </w:tc>
        <w:tc>
          <w:tcPr>
            <w:tcW w:w="1701" w:type="dxa"/>
          </w:tcPr>
          <w:p w:rsidR="00FB6E7D" w:rsidRPr="00B36C3C" w:rsidRDefault="00B36C3C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B36C3C">
              <w:rPr>
                <w:b/>
                <w:sz w:val="40"/>
                <w:szCs w:val="40"/>
              </w:rPr>
              <w:t>10</w:t>
            </w:r>
          </w:p>
        </w:tc>
      </w:tr>
      <w:tr w:rsidR="00FB6E7D" w:rsidTr="00D13E6F">
        <w:trPr>
          <w:gridAfter w:val="1"/>
          <w:wAfter w:w="236" w:type="dxa"/>
        </w:trPr>
        <w:tc>
          <w:tcPr>
            <w:tcW w:w="567" w:type="dxa"/>
          </w:tcPr>
          <w:p w:rsidR="00FB6E7D" w:rsidRDefault="00FB6E7D" w:rsidP="003933CE">
            <w:pPr>
              <w:tabs>
                <w:tab w:val="left" w:pos="1262"/>
              </w:tabs>
              <w:spacing w:beforeAutospacing="0" w:afterAutospacing="0"/>
              <w:ind w:right="128"/>
              <w:jc w:val="center"/>
              <w:rPr>
                <w:b/>
                <w:sz w:val="28"/>
                <w:szCs w:val="28"/>
              </w:rPr>
            </w:pPr>
          </w:p>
          <w:p w:rsidR="00FB6E7D" w:rsidRDefault="00FB6E7D" w:rsidP="003933CE">
            <w:pPr>
              <w:tabs>
                <w:tab w:val="left" w:pos="1262"/>
              </w:tabs>
              <w:spacing w:beforeAutospacing="0" w:afterAutospacing="0"/>
              <w:ind w:right="1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B6E7D" w:rsidRDefault="00FB6E7D" w:rsidP="003933CE">
            <w:pPr>
              <w:spacing w:beforeAutospacing="0" w:afterAutospacing="0"/>
              <w:ind w:right="708"/>
              <w:jc w:val="left"/>
              <w:rPr>
                <w:b/>
                <w:sz w:val="28"/>
                <w:szCs w:val="28"/>
              </w:rPr>
            </w:pPr>
            <w:r w:rsidRPr="009D0D9D">
              <w:t>Национальный исследовательский ядерный университет «МИФИ»</w:t>
            </w:r>
          </w:p>
        </w:tc>
        <w:tc>
          <w:tcPr>
            <w:tcW w:w="1701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701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1701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</w:t>
            </w:r>
          </w:p>
        </w:tc>
        <w:tc>
          <w:tcPr>
            <w:tcW w:w="1842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985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1701" w:type="dxa"/>
          </w:tcPr>
          <w:p w:rsidR="00FB6E7D" w:rsidRPr="00B36C3C" w:rsidRDefault="00B36C3C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B36C3C">
              <w:rPr>
                <w:b/>
                <w:sz w:val="40"/>
                <w:szCs w:val="40"/>
              </w:rPr>
              <w:t>11</w:t>
            </w:r>
          </w:p>
        </w:tc>
      </w:tr>
      <w:tr w:rsidR="00FB6E7D" w:rsidTr="00D13E6F">
        <w:trPr>
          <w:gridAfter w:val="1"/>
          <w:wAfter w:w="236" w:type="dxa"/>
        </w:trPr>
        <w:tc>
          <w:tcPr>
            <w:tcW w:w="567" w:type="dxa"/>
          </w:tcPr>
          <w:p w:rsidR="00FB6E7D" w:rsidRDefault="00FB6E7D" w:rsidP="003933CE">
            <w:pPr>
              <w:tabs>
                <w:tab w:val="left" w:pos="1262"/>
              </w:tabs>
              <w:spacing w:beforeAutospacing="0" w:afterAutospacing="0"/>
              <w:ind w:right="128"/>
              <w:jc w:val="center"/>
              <w:rPr>
                <w:b/>
                <w:sz w:val="28"/>
                <w:szCs w:val="28"/>
              </w:rPr>
            </w:pPr>
          </w:p>
          <w:p w:rsidR="00FB6E7D" w:rsidRDefault="00FB6E7D" w:rsidP="003933CE">
            <w:pPr>
              <w:tabs>
                <w:tab w:val="left" w:pos="1262"/>
              </w:tabs>
              <w:spacing w:beforeAutospacing="0" w:afterAutospacing="0"/>
              <w:ind w:right="1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FB6E7D" w:rsidRDefault="00FB6E7D" w:rsidP="003933CE">
            <w:pPr>
              <w:spacing w:beforeAutospacing="0" w:afterAutospacing="0"/>
              <w:ind w:right="176"/>
              <w:jc w:val="left"/>
              <w:rPr>
                <w:b/>
                <w:sz w:val="28"/>
                <w:szCs w:val="28"/>
              </w:rPr>
            </w:pPr>
            <w:r w:rsidRPr="009D0D9D">
              <w:t>Московский педагогический государственный университет</w:t>
            </w:r>
          </w:p>
        </w:tc>
        <w:tc>
          <w:tcPr>
            <w:tcW w:w="1701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1701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</w:t>
            </w:r>
          </w:p>
        </w:tc>
        <w:tc>
          <w:tcPr>
            <w:tcW w:w="1701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1842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1985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817</w:t>
            </w:r>
          </w:p>
        </w:tc>
        <w:tc>
          <w:tcPr>
            <w:tcW w:w="1701" w:type="dxa"/>
          </w:tcPr>
          <w:p w:rsidR="00FB6E7D" w:rsidRPr="00B36C3C" w:rsidRDefault="00B36C3C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B36C3C">
              <w:rPr>
                <w:b/>
                <w:sz w:val="40"/>
                <w:szCs w:val="40"/>
              </w:rPr>
              <w:t>6</w:t>
            </w:r>
          </w:p>
        </w:tc>
      </w:tr>
      <w:tr w:rsidR="00FB6E7D" w:rsidTr="00D13E6F">
        <w:trPr>
          <w:gridAfter w:val="1"/>
          <w:wAfter w:w="236" w:type="dxa"/>
          <w:trHeight w:val="182"/>
        </w:trPr>
        <w:tc>
          <w:tcPr>
            <w:tcW w:w="567" w:type="dxa"/>
          </w:tcPr>
          <w:p w:rsidR="00FB6E7D" w:rsidRDefault="00FB6E7D" w:rsidP="003933CE">
            <w:pPr>
              <w:tabs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B6E7D" w:rsidRDefault="00FB6E7D" w:rsidP="003933CE">
            <w:pPr>
              <w:tabs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4395" w:type="dxa"/>
          </w:tcPr>
          <w:p w:rsidR="00FB6E7D" w:rsidRDefault="00FB6E7D" w:rsidP="003933CE">
            <w:pPr>
              <w:spacing w:beforeAutospacing="0" w:afterAutospacing="0"/>
              <w:ind w:right="34"/>
              <w:jc w:val="left"/>
            </w:pPr>
            <w:r w:rsidRPr="00252D1E">
              <w:t xml:space="preserve">Российский Государственный Аграрный университет МСХА </w:t>
            </w:r>
          </w:p>
          <w:p w:rsidR="00FB6E7D" w:rsidRPr="00CB1D7B" w:rsidRDefault="00FB6E7D" w:rsidP="003933CE">
            <w:pPr>
              <w:spacing w:beforeAutospacing="0" w:afterAutospacing="0"/>
              <w:ind w:right="34"/>
              <w:jc w:val="left"/>
            </w:pPr>
            <w:r w:rsidRPr="00252D1E">
              <w:t>им. К.А. Тимирязева</w:t>
            </w:r>
          </w:p>
        </w:tc>
        <w:tc>
          <w:tcPr>
            <w:tcW w:w="1701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1701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1701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1842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866</w:t>
            </w:r>
          </w:p>
        </w:tc>
        <w:tc>
          <w:tcPr>
            <w:tcW w:w="1701" w:type="dxa"/>
          </w:tcPr>
          <w:p w:rsidR="00FB6E7D" w:rsidRPr="00B36C3C" w:rsidRDefault="00B36C3C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B36C3C">
              <w:rPr>
                <w:b/>
                <w:sz w:val="40"/>
                <w:szCs w:val="40"/>
              </w:rPr>
              <w:t>5</w:t>
            </w:r>
          </w:p>
        </w:tc>
      </w:tr>
      <w:tr w:rsidR="00FB6E7D" w:rsidTr="00D13E6F">
        <w:trPr>
          <w:gridAfter w:val="1"/>
          <w:wAfter w:w="236" w:type="dxa"/>
          <w:trHeight w:val="164"/>
        </w:trPr>
        <w:tc>
          <w:tcPr>
            <w:tcW w:w="567" w:type="dxa"/>
            <w:tcBorders>
              <w:top w:val="nil"/>
            </w:tcBorders>
          </w:tcPr>
          <w:p w:rsidR="00FB6E7D" w:rsidRDefault="00FB6E7D" w:rsidP="003933CE">
            <w:pPr>
              <w:tabs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</w:p>
          <w:p w:rsidR="00FB6E7D" w:rsidRDefault="00FB6E7D" w:rsidP="003933CE">
            <w:pPr>
              <w:tabs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4395" w:type="dxa"/>
            <w:tcBorders>
              <w:top w:val="nil"/>
            </w:tcBorders>
          </w:tcPr>
          <w:p w:rsidR="00FB6E7D" w:rsidRDefault="00FB6E7D" w:rsidP="003933CE">
            <w:pPr>
              <w:spacing w:beforeAutospacing="0" w:afterAutospacing="0"/>
              <w:ind w:right="34"/>
              <w:jc w:val="left"/>
              <w:rPr>
                <w:b/>
                <w:sz w:val="28"/>
                <w:szCs w:val="28"/>
              </w:rPr>
            </w:pPr>
            <w:r w:rsidRPr="00193365">
              <w:t xml:space="preserve">Национальный </w:t>
            </w:r>
            <w:r>
              <w:t>и</w:t>
            </w:r>
            <w:r w:rsidRPr="00193365">
              <w:t>сслед</w:t>
            </w:r>
            <w:r w:rsidR="00982803">
              <w:t>ова</w:t>
            </w:r>
            <w:r>
              <w:t xml:space="preserve">тельский </w:t>
            </w:r>
            <w:r w:rsidRPr="00193365">
              <w:t>Московский государственный</w:t>
            </w:r>
            <w:r>
              <w:t xml:space="preserve"> С</w:t>
            </w:r>
            <w:r w:rsidRPr="00193365">
              <w:t>троительный Университет</w:t>
            </w:r>
          </w:p>
        </w:tc>
        <w:tc>
          <w:tcPr>
            <w:tcW w:w="1701" w:type="dxa"/>
            <w:tcBorders>
              <w:top w:val="nil"/>
            </w:tcBorders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1701" w:type="dxa"/>
            <w:tcBorders>
              <w:top w:val="nil"/>
            </w:tcBorders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1701" w:type="dxa"/>
            <w:tcBorders>
              <w:top w:val="nil"/>
            </w:tcBorders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1842" w:type="dxa"/>
            <w:tcBorders>
              <w:top w:val="nil"/>
            </w:tcBorders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985" w:type="dxa"/>
            <w:tcBorders>
              <w:top w:val="nil"/>
            </w:tcBorders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956</w:t>
            </w:r>
          </w:p>
        </w:tc>
        <w:tc>
          <w:tcPr>
            <w:tcW w:w="1701" w:type="dxa"/>
            <w:tcBorders>
              <w:top w:val="nil"/>
            </w:tcBorders>
          </w:tcPr>
          <w:p w:rsidR="00FB6E7D" w:rsidRPr="00B36C3C" w:rsidRDefault="00B36C3C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B36C3C">
              <w:rPr>
                <w:b/>
                <w:sz w:val="40"/>
                <w:szCs w:val="40"/>
              </w:rPr>
              <w:t>2</w:t>
            </w:r>
          </w:p>
        </w:tc>
      </w:tr>
      <w:tr w:rsidR="00D13E6F" w:rsidTr="00D13E6F">
        <w:trPr>
          <w:trHeight w:val="146"/>
        </w:trPr>
        <w:tc>
          <w:tcPr>
            <w:tcW w:w="567" w:type="dxa"/>
          </w:tcPr>
          <w:p w:rsidR="00FB6E7D" w:rsidRDefault="00FB6E7D" w:rsidP="003933CE">
            <w:pPr>
              <w:tabs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</w:p>
          <w:p w:rsidR="00FB6E7D" w:rsidRDefault="00FB6E7D" w:rsidP="003933CE">
            <w:pPr>
              <w:tabs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4395" w:type="dxa"/>
          </w:tcPr>
          <w:p w:rsidR="00FB6E7D" w:rsidRDefault="00FB6E7D" w:rsidP="003933CE">
            <w:pPr>
              <w:tabs>
                <w:tab w:val="left" w:pos="2869"/>
              </w:tabs>
              <w:spacing w:beforeAutospacing="0" w:afterAutospacing="0"/>
              <w:ind w:right="34"/>
              <w:jc w:val="left"/>
            </w:pPr>
            <w:r w:rsidRPr="00D13ADE">
              <w:t xml:space="preserve">Российский Национальный Исследовательский медицинский </w:t>
            </w:r>
          </w:p>
          <w:p w:rsidR="00FB6E7D" w:rsidRDefault="00FB6E7D" w:rsidP="003933CE">
            <w:pPr>
              <w:tabs>
                <w:tab w:val="left" w:pos="2869"/>
              </w:tabs>
              <w:spacing w:beforeAutospacing="0" w:afterAutospacing="0"/>
              <w:ind w:right="34"/>
              <w:jc w:val="left"/>
              <w:rPr>
                <w:b/>
                <w:sz w:val="28"/>
                <w:szCs w:val="28"/>
              </w:rPr>
            </w:pPr>
            <w:r w:rsidRPr="00D13ADE">
              <w:t>университет</w:t>
            </w:r>
          </w:p>
        </w:tc>
        <w:tc>
          <w:tcPr>
            <w:tcW w:w="1701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1701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701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1842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1985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887</w:t>
            </w:r>
          </w:p>
        </w:tc>
        <w:tc>
          <w:tcPr>
            <w:tcW w:w="1701" w:type="dxa"/>
          </w:tcPr>
          <w:p w:rsidR="00FB6E7D" w:rsidRPr="00B36C3C" w:rsidRDefault="00B36C3C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B36C3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FB6E7D" w:rsidRDefault="00FB6E7D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</w:tr>
      <w:tr w:rsidR="00D13E6F" w:rsidTr="00D13E6F">
        <w:trPr>
          <w:trHeight w:val="146"/>
        </w:trPr>
        <w:tc>
          <w:tcPr>
            <w:tcW w:w="567" w:type="dxa"/>
          </w:tcPr>
          <w:p w:rsidR="00FB6E7D" w:rsidRDefault="00FB6E7D" w:rsidP="003933CE">
            <w:pPr>
              <w:tabs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</w:p>
          <w:p w:rsidR="00FB6E7D" w:rsidRDefault="00FB6E7D" w:rsidP="003933CE">
            <w:pPr>
              <w:tabs>
                <w:tab w:val="left" w:pos="1134"/>
              </w:tabs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FB6E7D" w:rsidRDefault="00FB6E7D" w:rsidP="003933CE">
            <w:pPr>
              <w:spacing w:beforeAutospacing="0" w:afterAutospacing="0"/>
              <w:ind w:right="708"/>
              <w:jc w:val="left"/>
            </w:pPr>
          </w:p>
          <w:p w:rsidR="00FB6E7D" w:rsidRDefault="00FB6E7D" w:rsidP="003933CE">
            <w:pPr>
              <w:spacing w:beforeAutospacing="0" w:afterAutospacing="0"/>
              <w:ind w:right="708"/>
              <w:jc w:val="left"/>
              <w:rPr>
                <w:b/>
                <w:sz w:val="28"/>
                <w:szCs w:val="28"/>
              </w:rPr>
            </w:pPr>
            <w:r w:rsidRPr="009E2796">
              <w:t>Государственный институт по землеустройству</w:t>
            </w:r>
          </w:p>
        </w:tc>
        <w:tc>
          <w:tcPr>
            <w:tcW w:w="1701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1701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</w:t>
            </w:r>
          </w:p>
        </w:tc>
        <w:tc>
          <w:tcPr>
            <w:tcW w:w="1701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842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1985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1701" w:type="dxa"/>
          </w:tcPr>
          <w:p w:rsidR="00FB6E7D" w:rsidRPr="00B36C3C" w:rsidRDefault="00B36C3C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B36C3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B6E7D" w:rsidRDefault="00FB6E7D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</w:p>
        </w:tc>
      </w:tr>
      <w:tr w:rsidR="00FB6E7D" w:rsidTr="00D13E6F">
        <w:trPr>
          <w:gridAfter w:val="1"/>
          <w:wAfter w:w="236" w:type="dxa"/>
          <w:trHeight w:val="158"/>
        </w:trPr>
        <w:tc>
          <w:tcPr>
            <w:tcW w:w="567" w:type="dxa"/>
            <w:tcBorders>
              <w:bottom w:val="single" w:sz="4" w:space="0" w:color="auto"/>
            </w:tcBorders>
          </w:tcPr>
          <w:p w:rsidR="00FB6E7D" w:rsidRDefault="00FB6E7D" w:rsidP="003933CE">
            <w:pPr>
              <w:tabs>
                <w:tab w:val="left" w:pos="1134"/>
              </w:tabs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FB6E7D" w:rsidRDefault="00FB6E7D" w:rsidP="003933CE">
            <w:pPr>
              <w:spacing w:beforeAutospacing="0" w:afterAutospacing="0"/>
              <w:ind w:right="708"/>
              <w:jc w:val="left"/>
            </w:pPr>
            <w:bookmarkStart w:id="0" w:name="_GoBack"/>
            <w:bookmarkEnd w:id="0"/>
            <w:r w:rsidRPr="003D02F9">
              <w:t>МГПУ</w:t>
            </w:r>
          </w:p>
          <w:p w:rsidR="00FB6E7D" w:rsidRDefault="00FB6E7D" w:rsidP="003933CE">
            <w:pPr>
              <w:spacing w:beforeAutospacing="0" w:afterAutospacing="0"/>
              <w:ind w:right="708"/>
              <w:jc w:val="left"/>
            </w:pPr>
          </w:p>
          <w:p w:rsidR="00FB6E7D" w:rsidRDefault="00FB6E7D" w:rsidP="003933CE">
            <w:pPr>
              <w:spacing w:beforeAutospacing="0" w:afterAutospacing="0"/>
              <w:ind w:right="70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1701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842" w:type="dxa"/>
          </w:tcPr>
          <w:p w:rsidR="00FB6E7D" w:rsidRDefault="001B5B20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1985" w:type="dxa"/>
          </w:tcPr>
          <w:p w:rsidR="00FB6E7D" w:rsidRDefault="00B36C3C" w:rsidP="003933CE">
            <w:pPr>
              <w:spacing w:beforeAutospacing="0" w:afterAutospacing="0"/>
              <w:ind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696</w:t>
            </w:r>
          </w:p>
        </w:tc>
        <w:tc>
          <w:tcPr>
            <w:tcW w:w="1701" w:type="dxa"/>
          </w:tcPr>
          <w:p w:rsidR="00FB6E7D" w:rsidRPr="00B36C3C" w:rsidRDefault="00B36C3C" w:rsidP="00822FDC">
            <w:pPr>
              <w:spacing w:beforeAutospacing="0" w:afterAutospacing="0"/>
              <w:ind w:right="708"/>
              <w:jc w:val="right"/>
              <w:rPr>
                <w:b/>
                <w:sz w:val="40"/>
                <w:szCs w:val="40"/>
              </w:rPr>
            </w:pPr>
            <w:r w:rsidRPr="00B36C3C">
              <w:rPr>
                <w:b/>
                <w:sz w:val="40"/>
                <w:szCs w:val="40"/>
              </w:rPr>
              <w:t>9</w:t>
            </w:r>
          </w:p>
        </w:tc>
      </w:tr>
    </w:tbl>
    <w:p w:rsidR="00B36C3C" w:rsidRPr="00B90E93" w:rsidRDefault="00B90E93" w:rsidP="00B90E93">
      <w:pPr>
        <w:spacing w:before="0" w:beforeAutospacing="0" w:after="0" w:afterAutospacing="0"/>
      </w:pPr>
      <w:r w:rsidRPr="00B32B6E">
        <w:t>Главный судья                                                                                                                                                                             Главный секретарь</w:t>
      </w:r>
      <w:r w:rsidRPr="00B90E93">
        <w:rPr>
          <w:b/>
        </w:rPr>
        <w:t xml:space="preserve">           </w:t>
      </w:r>
    </w:p>
    <w:sectPr w:rsidR="00B36C3C" w:rsidRPr="00B90E93" w:rsidSect="00880EA4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372124"/>
    <w:rsid w:val="0008652A"/>
    <w:rsid w:val="001365C9"/>
    <w:rsid w:val="0015466F"/>
    <w:rsid w:val="001B5B20"/>
    <w:rsid w:val="001C1773"/>
    <w:rsid w:val="002F6E2B"/>
    <w:rsid w:val="00356433"/>
    <w:rsid w:val="00372124"/>
    <w:rsid w:val="00392C37"/>
    <w:rsid w:val="00760C09"/>
    <w:rsid w:val="00822FDC"/>
    <w:rsid w:val="00865263"/>
    <w:rsid w:val="00880EA4"/>
    <w:rsid w:val="008B3FA5"/>
    <w:rsid w:val="008E1A8D"/>
    <w:rsid w:val="00982803"/>
    <w:rsid w:val="00A102A6"/>
    <w:rsid w:val="00B06170"/>
    <w:rsid w:val="00B3056F"/>
    <w:rsid w:val="00B32B6E"/>
    <w:rsid w:val="00B36C3C"/>
    <w:rsid w:val="00B90E93"/>
    <w:rsid w:val="00C16ABD"/>
    <w:rsid w:val="00C9502E"/>
    <w:rsid w:val="00C95663"/>
    <w:rsid w:val="00CB1D7B"/>
    <w:rsid w:val="00D077C8"/>
    <w:rsid w:val="00D13E6F"/>
    <w:rsid w:val="00E15C1F"/>
    <w:rsid w:val="00FB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E2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E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F516-E911-4E71-AE55-42995586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Пересвет</dc:creator>
  <cp:keywords/>
  <dc:description/>
  <cp:lastModifiedBy>Производство 4</cp:lastModifiedBy>
  <cp:revision>11</cp:revision>
  <dcterms:created xsi:type="dcterms:W3CDTF">2022-04-22T00:36:00Z</dcterms:created>
  <dcterms:modified xsi:type="dcterms:W3CDTF">2022-04-26T12:12:00Z</dcterms:modified>
</cp:coreProperties>
</file>