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8304917"/>
    <w:p w14:paraId="33E91886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1133" wp14:editId="3F17A77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92240" cy="9544050"/>
                <wp:effectExtent l="38100" t="38100" r="41910" b="381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544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981F" id="Прямоугольник 3" o:spid="_x0000_s1026" style="position:absolute;margin-left:0;margin-top:8.25pt;width:511.2pt;height:7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" filled="f" strokeweight="6pt">
                <v:stroke linestyle="thickBetweenThin"/>
                <w10:wrap anchorx="margin"/>
              </v:rect>
            </w:pict>
          </mc:Fallback>
        </mc:AlternateConten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08"/>
        <w:gridCol w:w="3329"/>
        <w:gridCol w:w="3330"/>
      </w:tblGrid>
      <w:tr w:rsidR="006D7C16" w:rsidRPr="00B6523A" w14:paraId="5325C5FE" w14:textId="77777777" w:rsidTr="00E77C96">
        <w:tc>
          <w:tcPr>
            <w:tcW w:w="3457" w:type="dxa"/>
            <w:shd w:val="clear" w:color="auto" w:fill="auto"/>
          </w:tcPr>
          <w:p w14:paraId="105EABC4" w14:textId="77777777" w:rsidR="006D7C16" w:rsidRDefault="006D7C16" w:rsidP="00E77C9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14:paraId="1AF044F0" w14:textId="77777777" w:rsidR="006D7C16" w:rsidRDefault="006D7C16" w:rsidP="00E77C96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14:paraId="0E9170A6" w14:textId="77777777" w:rsidR="006D7C16" w:rsidRPr="00B6523A" w:rsidRDefault="006D7C16" w:rsidP="00E77C96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C9B5263" w14:textId="77777777" w:rsidR="006D7C16" w:rsidRPr="00B6523A" w:rsidRDefault="006D7C16" w:rsidP="00E77C9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/Ф.Р. </w:t>
            </w:r>
            <w:proofErr w:type="spellStart"/>
            <w:r>
              <w:rPr>
                <w:sz w:val="20"/>
                <w:szCs w:val="20"/>
              </w:rPr>
              <w:t>Сибгатулина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14:paraId="6DB4A81B" w14:textId="77777777" w:rsidR="006D7C16" w:rsidRPr="00B6523A" w:rsidRDefault="006D7C16" w:rsidP="00E77C96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46A215A9" w14:textId="77777777" w:rsidR="006D7C16" w:rsidRPr="00B6523A" w:rsidRDefault="006D7C16" w:rsidP="00E77C96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6D7C16" w:rsidRPr="00B6523A" w14:paraId="649226F6" w14:textId="77777777" w:rsidTr="00E77C96">
        <w:tc>
          <w:tcPr>
            <w:tcW w:w="3457" w:type="dxa"/>
            <w:shd w:val="clear" w:color="auto" w:fill="auto"/>
          </w:tcPr>
          <w:p w14:paraId="6B2973B1" w14:textId="77777777" w:rsidR="006D7C16" w:rsidRPr="00B6523A" w:rsidRDefault="006D7C16" w:rsidP="00E77C96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30484603" w14:textId="77777777" w:rsidR="006D7C16" w:rsidRPr="00B6523A" w:rsidRDefault="006D7C16" w:rsidP="00E77C96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5FB2AC8B" w14:textId="77777777" w:rsidR="006D7C16" w:rsidRPr="00B6523A" w:rsidRDefault="006D7C16" w:rsidP="00E77C96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55ED9CBC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17A2AB52" w14:textId="77777777" w:rsidR="006D7C16" w:rsidRPr="00B6523A" w:rsidRDefault="006D7C16" w:rsidP="006D7C16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56932627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09808D8D" wp14:editId="23C2FD5E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AD528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62B9D4D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323E8BD5" w14:textId="05A9BF25" w:rsidR="006D7C16" w:rsidRDefault="00326E34" w:rsidP="006D7C16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 w:rsidRPr="00326E34">
        <w:rPr>
          <w:i/>
          <w:noProof/>
        </w:rPr>
        <w:drawing>
          <wp:inline distT="0" distB="0" distL="0" distR="0" wp14:anchorId="6E56D193" wp14:editId="123BCE5B">
            <wp:extent cx="2304415" cy="2036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CB0DF" w14:textId="77777777" w:rsidR="00326E34" w:rsidRPr="00B6523A" w:rsidRDefault="00326E34" w:rsidP="006D7C16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14:paraId="248743B2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743CCAEB" w14:textId="77777777" w:rsidR="006D7C16" w:rsidRPr="008103D2" w:rsidRDefault="006D7C16" w:rsidP="006D7C16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5B418F9B" w14:textId="56955BE9" w:rsidR="006D7C16" w:rsidRDefault="006D7C16" w:rsidP="006D7C16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Pr="008103D2">
        <w:rPr>
          <w:i/>
          <w:iCs/>
        </w:rPr>
        <w:t>оревнованиях по</w:t>
      </w:r>
      <w:r>
        <w:rPr>
          <w:i/>
          <w:iCs/>
        </w:rPr>
        <w:t xml:space="preserve"> художественной гимнастике (</w:t>
      </w:r>
      <w:r w:rsidR="00326E34">
        <w:rPr>
          <w:i/>
          <w:iCs/>
        </w:rPr>
        <w:t>массовый тур</w:t>
      </w:r>
      <w:r>
        <w:rPr>
          <w:i/>
          <w:iCs/>
        </w:rPr>
        <w:t xml:space="preserve">) </w:t>
      </w:r>
      <w:r w:rsidRPr="008103D2">
        <w:rPr>
          <w:i/>
          <w:iCs/>
        </w:rPr>
        <w:t xml:space="preserve">в программе </w:t>
      </w:r>
    </w:p>
    <w:p w14:paraId="7D2F1F6C" w14:textId="77777777" w:rsidR="006D7C16" w:rsidRPr="008103D2" w:rsidRDefault="006D7C16" w:rsidP="006D7C16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14:paraId="13D56494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14:paraId="7C803C6E" w14:textId="77777777" w:rsidR="006D7C16" w:rsidRPr="00B6523A" w:rsidRDefault="006D7C16" w:rsidP="006D7C16">
      <w:pPr>
        <w:keepNext/>
        <w:keepLines/>
        <w:suppressAutoHyphens/>
        <w:rPr>
          <w:i/>
          <w:iCs/>
          <w:sz w:val="22"/>
          <w:szCs w:val="22"/>
        </w:rPr>
      </w:pPr>
    </w:p>
    <w:p w14:paraId="5E9B50C7" w14:textId="77777777" w:rsidR="006D7C16" w:rsidRPr="00ED1456" w:rsidRDefault="006D7C16" w:rsidP="006D7C16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>
        <w:t>0520001611Я</w:t>
      </w:r>
      <w:r w:rsidRPr="00DE1880">
        <w:t>)</w:t>
      </w:r>
    </w:p>
    <w:p w14:paraId="0776D636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75048904" w14:textId="77777777" w:rsidR="006D7C16" w:rsidRPr="00B6523A" w:rsidRDefault="006D7C16" w:rsidP="006D7C16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4A094F85" w14:textId="77777777" w:rsidR="006D7C16" w:rsidRPr="00B6523A" w:rsidRDefault="006D7C16" w:rsidP="006D7C16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14:paraId="623C7EE6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14:paraId="45DD38BD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2D675D0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8728D86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DAC02CE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AF46A5C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DA116E0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7F765D8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90ADA79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06C26FB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7020288C" w14:textId="77777777" w:rsidR="006D7C16" w:rsidRDefault="006D7C16" w:rsidP="006D7C16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1CC079FF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F14FE49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36BF769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FFF3628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CCD9384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5A119E0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206A87EF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31EDA255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04796DCD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175F98F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65F3C39B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3A3F749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54528D86" w14:textId="77777777" w:rsidR="006D7C16" w:rsidRDefault="006D7C16" w:rsidP="006D7C16">
      <w:pPr>
        <w:keepNext/>
        <w:keepLines/>
        <w:shd w:val="clear" w:color="auto" w:fill="FFFFFF"/>
        <w:suppressAutoHyphens/>
        <w:rPr>
          <w:i/>
          <w:spacing w:val="-21"/>
        </w:rPr>
      </w:pPr>
    </w:p>
    <w:p w14:paraId="7E0C3DFE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>
        <w:rPr>
          <w:i/>
          <w:spacing w:val="-21"/>
        </w:rPr>
        <w:t xml:space="preserve"> 2022</w:t>
      </w:r>
    </w:p>
    <w:p w14:paraId="36B34431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164BDCA7" w14:textId="77777777" w:rsidR="006D7C16" w:rsidRDefault="006D7C16" w:rsidP="006D7C16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775CA5C4" w14:textId="77777777" w:rsidR="006D7C16" w:rsidRPr="00B87AF1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</w:p>
    <w:p w14:paraId="38504BC3" w14:textId="77777777" w:rsidR="006D7C16" w:rsidRDefault="006D7C16" w:rsidP="006D7C16">
      <w:pPr>
        <w:keepNext/>
        <w:keepLines/>
        <w:numPr>
          <w:ilvl w:val="0"/>
          <w:numId w:val="2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lastRenderedPageBreak/>
        <w:t>Общие положения</w:t>
      </w:r>
    </w:p>
    <w:p w14:paraId="7B773F8B" w14:textId="77777777" w:rsidR="006D7C16" w:rsidRPr="00173F1D" w:rsidRDefault="006D7C16" w:rsidP="006D7C16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14:paraId="28CDB12E" w14:textId="77777777" w:rsidR="006D7C16" w:rsidRPr="00F15037" w:rsidRDefault="006D7C16" w:rsidP="006D7C16">
      <w:pPr>
        <w:keepNext/>
        <w:keepLines/>
        <w:numPr>
          <w:ilvl w:val="1"/>
          <w:numId w:val="2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XXXIV</w:t>
      </w:r>
      <w:r w:rsidRP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художественной гимнастике в программе </w:t>
      </w:r>
      <w:r>
        <w:rPr>
          <w:rFonts w:eastAsia="MS Mincho"/>
          <w:bCs/>
          <w:iCs/>
          <w:lang w:val="en-US"/>
        </w:rPr>
        <w:t>XXXIV</w:t>
      </w:r>
      <w:r w:rsidRPr="006D7C16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14:paraId="76130AF3" w14:textId="77777777" w:rsidR="006D7C16" w:rsidRPr="00F15037" w:rsidRDefault="006D7C16" w:rsidP="006D7C16">
      <w:pPr>
        <w:keepNext/>
        <w:keepLines/>
        <w:suppressAutoHyphens/>
        <w:spacing w:line="276" w:lineRule="auto"/>
        <w:jc w:val="both"/>
      </w:pPr>
    </w:p>
    <w:p w14:paraId="5397F2EE" w14:textId="77777777" w:rsidR="006D7C16" w:rsidRDefault="006D7C16" w:rsidP="006D7C16">
      <w:pPr>
        <w:keepNext/>
        <w:keepLines/>
        <w:numPr>
          <w:ilvl w:val="0"/>
          <w:numId w:val="2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14:paraId="074F689C" w14:textId="77777777" w:rsidR="006D7C16" w:rsidRPr="00173F1D" w:rsidRDefault="006D7C16" w:rsidP="006D7C16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14:paraId="0C6CDB7A" w14:textId="77777777" w:rsidR="006D7C16" w:rsidRDefault="006D7C16" w:rsidP="006D7C16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Pr="00F15037">
        <w:t>.1.</w:t>
      </w:r>
      <w:r w:rsidRPr="00F15037">
        <w:rPr>
          <w:rFonts w:eastAsia="MS Mincho"/>
          <w:b/>
          <w:bCs/>
          <w:iCs/>
          <w:lang w:eastAsia="ar-SA"/>
        </w:rPr>
        <w:t xml:space="preserve"> </w:t>
      </w:r>
      <w:r w:rsidRPr="00575C7F">
        <w:rPr>
          <w:b/>
        </w:rPr>
        <w:t>Срок проведения соревнований:</w:t>
      </w:r>
      <w:r>
        <w:t xml:space="preserve"> 2</w:t>
      </w:r>
      <w:r w:rsidRPr="006D7C16">
        <w:t>2</w:t>
      </w:r>
      <w:r>
        <w:t xml:space="preserve"> апреля 202</w:t>
      </w:r>
      <w:r w:rsidRPr="006D7C16">
        <w:t>2</w:t>
      </w:r>
      <w:r>
        <w:t xml:space="preserve"> года.</w:t>
      </w:r>
    </w:p>
    <w:p w14:paraId="472C90A4" w14:textId="77777777" w:rsidR="006D7C16" w:rsidRDefault="006D7C16" w:rsidP="006D7C16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>
        <w:tab/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>
        <w:t xml:space="preserve">: </w:t>
      </w:r>
      <w:r>
        <w:rPr>
          <w:rFonts w:eastAsia="MS Mincho"/>
          <w:bCs/>
          <w:iCs/>
        </w:rPr>
        <w:t xml:space="preserve">РУТ (МИИТ), г. Москва, ул. Новосущевская, дом </w:t>
      </w:r>
      <w:r>
        <w:rPr>
          <w:rFonts w:eastAsia="MS Mincho"/>
          <w:bCs/>
          <w:iCs/>
          <w:lang w:val="en-US"/>
        </w:rPr>
        <w:t xml:space="preserve">      </w:t>
      </w:r>
      <w:r>
        <w:rPr>
          <w:rFonts w:eastAsia="MS Mincho"/>
          <w:bCs/>
          <w:iCs/>
        </w:rPr>
        <w:t xml:space="preserve">24. </w:t>
      </w:r>
    </w:p>
    <w:p w14:paraId="13B5BBB2" w14:textId="77777777" w:rsidR="006D7C16" w:rsidRPr="00DA5850" w:rsidRDefault="006D7C16" w:rsidP="006D7C16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MS Mincho"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D0BE5" wp14:editId="7FFE1C64">
                <wp:simplePos x="0" y="0"/>
                <wp:positionH relativeFrom="margin">
                  <wp:posOffset>9098280</wp:posOffset>
                </wp:positionH>
                <wp:positionV relativeFrom="paragraph">
                  <wp:posOffset>161925</wp:posOffset>
                </wp:positionV>
                <wp:extent cx="6492240" cy="9544050"/>
                <wp:effectExtent l="38100" t="38100" r="41910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544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7280" id="Прямоугольник 6" o:spid="_x0000_s1026" style="position:absolute;margin-left:716.4pt;margin-top:12.75pt;width:511.2pt;height:7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" filled="f" strokeweight="6pt">
                <v:stroke linestyle="thickBetweenThin"/>
                <w10:wrap anchorx="margin"/>
              </v:rect>
            </w:pict>
          </mc:Fallback>
        </mc:AlternateContent>
      </w:r>
    </w:p>
    <w:p w14:paraId="3DEE6685" w14:textId="77777777" w:rsidR="006D7C16" w:rsidRPr="006D7C16" w:rsidRDefault="006D7C16" w:rsidP="006D7C16">
      <w:pPr>
        <w:keepNext/>
        <w:keepLines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7DDFC166" w14:textId="77777777" w:rsidR="006D7C16" w:rsidRPr="00B6523A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0C0B5208" w14:textId="77777777" w:rsidR="005A6A4D" w:rsidRDefault="006D7C16" w:rsidP="005A6A4D">
      <w:pPr>
        <w:pStyle w:val="a7"/>
        <w:numPr>
          <w:ilvl w:val="1"/>
          <w:numId w:val="2"/>
        </w:numPr>
        <w:jc w:val="both"/>
      </w:pPr>
      <w:r w:rsidRPr="006D7C16">
        <w:t xml:space="preserve">Соревнования командные. От каждого ВУЗа допускается одна команда, выполняющая 3 упражнения (без предмета, с предметом и «шоу»). </w:t>
      </w:r>
      <w:r w:rsidR="005A6A4D" w:rsidRPr="006D7C16">
        <w:t xml:space="preserve">Допускаются команды, выступающие вне общекомандного зачета. </w:t>
      </w:r>
    </w:p>
    <w:p w14:paraId="2956A6A5" w14:textId="77777777" w:rsidR="006D7C16" w:rsidRDefault="006D7C16" w:rsidP="006D7C16">
      <w:pPr>
        <w:pStyle w:val="a7"/>
        <w:numPr>
          <w:ilvl w:val="1"/>
          <w:numId w:val="2"/>
        </w:numPr>
        <w:jc w:val="both"/>
      </w:pPr>
      <w:r w:rsidRPr="006D7C16">
        <w:t xml:space="preserve">Состав команды от 5 человек и выше без ограничения. </w:t>
      </w:r>
    </w:p>
    <w:p w14:paraId="7C43C215" w14:textId="77777777" w:rsidR="005A6A4D" w:rsidRDefault="006D7C16" w:rsidP="006D7C16">
      <w:pPr>
        <w:pStyle w:val="a7"/>
        <w:numPr>
          <w:ilvl w:val="1"/>
          <w:numId w:val="2"/>
        </w:numPr>
        <w:jc w:val="both"/>
      </w:pPr>
      <w:r w:rsidRPr="006D7C16">
        <w:t xml:space="preserve">Соревнования проводятся в групповых упражнениях. Состав команды в каждом виде многоборья может меняться. </w:t>
      </w:r>
      <w:r w:rsidR="005A6A4D">
        <w:t xml:space="preserve"> </w:t>
      </w:r>
    </w:p>
    <w:p w14:paraId="4E799E08" w14:textId="438EAC3A" w:rsidR="005A6A4D" w:rsidRDefault="006D7C16" w:rsidP="006D7C16">
      <w:pPr>
        <w:pStyle w:val="a7"/>
        <w:numPr>
          <w:ilvl w:val="1"/>
          <w:numId w:val="2"/>
        </w:numPr>
        <w:jc w:val="both"/>
      </w:pPr>
      <w:r w:rsidRPr="006D7C16">
        <w:t>Каждый год для упражнения «шоу»</w:t>
      </w:r>
      <w:r w:rsidR="005A6A4D">
        <w:t xml:space="preserve">  </w:t>
      </w:r>
      <w:r w:rsidR="005A6A4D" w:rsidRPr="006D7C16">
        <w:t>на заседании тренерского совета</w:t>
      </w:r>
      <w:r w:rsidR="005A6A4D">
        <w:t xml:space="preserve"> определяется</w:t>
      </w:r>
      <w:r w:rsidRPr="006D7C16">
        <w:t xml:space="preserve"> новая тема. </w:t>
      </w:r>
      <w:r w:rsidR="005A6A4D">
        <w:t xml:space="preserve"> </w:t>
      </w:r>
      <w:r w:rsidRPr="006D7C16">
        <w:t>Тема упражнения «шоу» на 34-х МС</w:t>
      </w:r>
      <w:r w:rsidR="003320F2">
        <w:t>С</w:t>
      </w:r>
      <w:r w:rsidRPr="006D7C16">
        <w:t xml:space="preserve">И – «Тема космоса в кино». </w:t>
      </w:r>
    </w:p>
    <w:p w14:paraId="2AB0833B" w14:textId="77777777" w:rsidR="005A6A4D" w:rsidRDefault="006D7C16" w:rsidP="006D7C16">
      <w:pPr>
        <w:pStyle w:val="a7"/>
        <w:numPr>
          <w:ilvl w:val="1"/>
          <w:numId w:val="2"/>
        </w:numPr>
        <w:jc w:val="both"/>
      </w:pPr>
      <w:r w:rsidRPr="006D7C16">
        <w:t xml:space="preserve">Продолжительность упражнений: без предмета, с предметом 1.30-2.15 мин.; </w:t>
      </w:r>
    </w:p>
    <w:p w14:paraId="50A73E9B" w14:textId="77777777" w:rsidR="005A6A4D" w:rsidRDefault="006D7C16" w:rsidP="005A6A4D">
      <w:pPr>
        <w:pStyle w:val="a7"/>
        <w:ind w:left="1519"/>
        <w:jc w:val="both"/>
      </w:pPr>
      <w:r w:rsidRPr="006D7C16">
        <w:t xml:space="preserve">«шоу» - от 2 до 3 мин. </w:t>
      </w:r>
    </w:p>
    <w:p w14:paraId="3B19A7C9" w14:textId="77777777" w:rsidR="006D7C16" w:rsidRPr="006D7C16" w:rsidRDefault="006D7C16" w:rsidP="006D7C16">
      <w:pPr>
        <w:pStyle w:val="a7"/>
        <w:numPr>
          <w:ilvl w:val="1"/>
          <w:numId w:val="2"/>
        </w:numPr>
        <w:jc w:val="both"/>
      </w:pPr>
      <w:r w:rsidRPr="006D7C16">
        <w:t>Команда – победительница определяется по наибольшей сумме баллов, набранных по трем видам многоборья. Все подробности изложены в Регламенте соревнований.</w:t>
      </w:r>
    </w:p>
    <w:p w14:paraId="62469DF0" w14:textId="77777777" w:rsidR="006D7C16" w:rsidRDefault="006D7C16" w:rsidP="006D7C16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14:paraId="4A25EACF" w14:textId="77777777" w:rsidR="006D7C16" w:rsidRDefault="006D7C16" w:rsidP="006D7C16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14:paraId="2BADF33F" w14:textId="77777777" w:rsidR="006D7C16" w:rsidRPr="00173F1D" w:rsidRDefault="006D7C16" w:rsidP="006D7C16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14:paraId="4B598EE1" w14:textId="77777777" w:rsidR="006D7C16" w:rsidRPr="001F0035" w:rsidRDefault="006D7C16" w:rsidP="006D7C16">
      <w:pPr>
        <w:keepNext/>
        <w:keepLines/>
        <w:numPr>
          <w:ilvl w:val="1"/>
          <w:numId w:val="2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в соответствии с утвержденным Положением о </w:t>
      </w:r>
      <w:r>
        <w:rPr>
          <w:rFonts w:eastAsia="MS Mincho"/>
          <w:spacing w:val="-10"/>
          <w:lang w:val="en-US"/>
        </w:rPr>
        <w:t>XXXIV</w:t>
      </w:r>
      <w:r w:rsidRPr="005578E6">
        <w:rPr>
          <w:rFonts w:eastAsia="MS Mincho"/>
          <w:spacing w:val="-10"/>
        </w:rPr>
        <w:t xml:space="preserve"> </w:t>
      </w:r>
      <w:r>
        <w:rPr>
          <w:rFonts w:eastAsia="MS Mincho"/>
          <w:spacing w:val="-10"/>
        </w:rPr>
        <w:t xml:space="preserve">Московских Студенческих Спортивных Играх и </w:t>
      </w:r>
      <w:r>
        <w:rPr>
          <w:rFonts w:eastAsia="MS Mincho"/>
          <w:bCs/>
          <w:iCs/>
        </w:rPr>
        <w:t xml:space="preserve">Положением о соревнованиях по художественной гимнастике в программе </w:t>
      </w:r>
      <w:r>
        <w:rPr>
          <w:rFonts w:eastAsia="MS Mincho"/>
          <w:bCs/>
          <w:iCs/>
          <w:lang w:val="en-US"/>
        </w:rPr>
        <w:t>XXXIV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p w14:paraId="45CB2328" w14:textId="77777777" w:rsidR="006D7C16" w:rsidRPr="00F15037" w:rsidRDefault="006D7C16" w:rsidP="006D7C16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4.2.</w:t>
      </w:r>
      <w:r w:rsidRPr="00F15037">
        <w:rPr>
          <w:lang w:eastAsia="ar-SA"/>
        </w:rPr>
        <w:t xml:space="preserve"> Вуз имеет право выставить неограниченное количество команд при условии подачи отдельной заявки и оплаты взноса за каждую команду. </w:t>
      </w:r>
    </w:p>
    <w:p w14:paraId="1D109212" w14:textId="77777777" w:rsidR="006D7C16" w:rsidRPr="00F15037" w:rsidRDefault="006D7C16" w:rsidP="006D7C16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4.3. </w:t>
      </w:r>
      <w:r w:rsidRPr="00F15037">
        <w:rPr>
          <w:lang w:eastAsia="ar-SA"/>
        </w:rPr>
        <w:t xml:space="preserve">К фотографиям </w:t>
      </w:r>
      <w:r>
        <w:rPr>
          <w:lang w:eastAsia="ar-SA"/>
        </w:rPr>
        <w:t>спортсменок</w:t>
      </w:r>
      <w:r w:rsidRPr="00F15037">
        <w:rPr>
          <w:lang w:eastAsia="ar-SA"/>
        </w:rPr>
        <w:t xml:space="preserve"> на сайте предъявляются следующие требования:</w:t>
      </w:r>
    </w:p>
    <w:p w14:paraId="1FC07C88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14:paraId="36762587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14:paraId="6D8A87C1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14:paraId="7686DD8A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лицо </w:t>
      </w:r>
      <w:r>
        <w:rPr>
          <w:lang w:eastAsia="ar-SA"/>
        </w:rPr>
        <w:t>спортсменки</w:t>
      </w:r>
      <w:r w:rsidRPr="00F15037">
        <w:rPr>
          <w:lang w:eastAsia="ar-SA"/>
        </w:rPr>
        <w:t xml:space="preserve"> должно быть чётко видно.</w:t>
      </w:r>
    </w:p>
    <w:p w14:paraId="2EEDDCA9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14:paraId="76371E07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 очках</w:t>
      </w:r>
    </w:p>
    <w:p w14:paraId="3B87DC31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головных уборах, включая платки и банданы</w:t>
      </w:r>
    </w:p>
    <w:p w14:paraId="66172222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14:paraId="2085667E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вырезанное из общекомандной фотографии</w:t>
      </w:r>
    </w:p>
    <w:p w14:paraId="38B9B814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14:paraId="47D7BBF8" w14:textId="77777777" w:rsidR="006D7C16" w:rsidRPr="00F15037" w:rsidRDefault="006D7C16" w:rsidP="006D7C16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4.4</w:t>
      </w:r>
      <w:r w:rsidRPr="00F15037">
        <w:rPr>
          <w:lang w:eastAsia="ar-SA"/>
        </w:rPr>
        <w:t>. На мандатную комиссию каждая команда представляет следующие документы:</w:t>
      </w:r>
    </w:p>
    <w:p w14:paraId="3A52F7BB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lastRenderedPageBreak/>
        <w:t>заявку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«РССС»)</w:t>
      </w:r>
      <w:r>
        <w:rPr>
          <w:lang w:eastAsia="ar-SA"/>
        </w:rPr>
        <w:t xml:space="preserve"> с визой лица, ответственного в вузе за спорт, с печатью с визой врача (либо справка от врача отдельно)</w:t>
      </w:r>
    </w:p>
    <w:p w14:paraId="1BF68439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студенческий билет с отметкой о продлении на текущий учебный год либо справку из деканата, подтверждающую, что </w:t>
      </w:r>
      <w:r>
        <w:rPr>
          <w:lang w:eastAsia="ar-SA"/>
        </w:rPr>
        <w:t>спортсмен</w:t>
      </w:r>
      <w:r w:rsidRPr="00F15037">
        <w:rPr>
          <w:lang w:eastAsia="ar-SA"/>
        </w:rPr>
        <w:t xml:space="preserve"> является студентом очной формы обучения</w:t>
      </w:r>
    </w:p>
    <w:p w14:paraId="5B3B3687" w14:textId="5A7875AC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оригинал диплома об окончании образовательной организации высшего образования – для выпускников (имеются в виду те выпускники, которые по состоянию на 20 сентября 20</w:t>
      </w:r>
      <w:r>
        <w:rPr>
          <w:lang w:eastAsia="ar-SA"/>
        </w:rPr>
        <w:t>2</w:t>
      </w:r>
      <w:r w:rsidR="00326E34" w:rsidRPr="00326E34">
        <w:rPr>
          <w:lang w:eastAsia="ar-SA"/>
        </w:rPr>
        <w:t>1</w:t>
      </w:r>
      <w:r w:rsidRPr="00F15037">
        <w:rPr>
          <w:lang w:eastAsia="ar-SA"/>
        </w:rPr>
        <w:t xml:space="preserve"> года являлись студентами вуза)</w:t>
      </w:r>
    </w:p>
    <w:p w14:paraId="09A7BF40" w14:textId="77777777" w:rsidR="006D7C16" w:rsidRPr="00F15037" w:rsidRDefault="006D7C16" w:rsidP="006D7C16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оригинал договора страхования жизни, здоровья и от несчастных случаев.</w:t>
      </w:r>
    </w:p>
    <w:p w14:paraId="0360A470" w14:textId="77777777" w:rsidR="006D7C16" w:rsidRDefault="006D7C16" w:rsidP="006D7C16">
      <w:pPr>
        <w:spacing w:line="276" w:lineRule="auto"/>
        <w:ind w:right="-20" w:firstLine="709"/>
        <w:jc w:val="both"/>
        <w:rPr>
          <w:bCs/>
          <w:color w:val="000000"/>
        </w:rPr>
      </w:pPr>
      <w:r w:rsidRPr="00F83327">
        <w:rPr>
          <w:rFonts w:eastAsia="MS Mincho"/>
          <w:spacing w:val="-10"/>
        </w:rPr>
        <w:t>4</w:t>
      </w:r>
      <w:r>
        <w:rPr>
          <w:rFonts w:eastAsia="MS Mincho"/>
          <w:spacing w:val="-10"/>
        </w:rPr>
        <w:t xml:space="preserve">.5.  </w:t>
      </w:r>
      <w:r>
        <w:rPr>
          <w:bCs/>
          <w:color w:val="000000"/>
        </w:rPr>
        <w:t xml:space="preserve">Мандатная комиссия состоится в день проведения соревнований с </w:t>
      </w:r>
      <w:r w:rsidRPr="006D7C16">
        <w:rPr>
          <w:bCs/>
          <w:color w:val="000000"/>
        </w:rPr>
        <w:t>09</w:t>
      </w:r>
      <w:r>
        <w:rPr>
          <w:bCs/>
          <w:color w:val="000000"/>
        </w:rPr>
        <w:t>.00 до 1</w:t>
      </w:r>
      <w:r w:rsidRPr="006D7C16">
        <w:rPr>
          <w:bCs/>
          <w:color w:val="000000"/>
        </w:rPr>
        <w:t>0</w:t>
      </w:r>
      <w:r>
        <w:rPr>
          <w:bCs/>
          <w:color w:val="000000"/>
        </w:rPr>
        <w:t>.00.</w:t>
      </w:r>
    </w:p>
    <w:p w14:paraId="2D911A48" w14:textId="77777777" w:rsidR="006D7C16" w:rsidRDefault="006D7C16" w:rsidP="006D7C16">
      <w:pPr>
        <w:spacing w:line="276" w:lineRule="auto"/>
        <w:ind w:right="-20" w:firstLine="709"/>
        <w:jc w:val="both"/>
        <w:rPr>
          <w:bCs/>
          <w:color w:val="000000"/>
        </w:rPr>
      </w:pPr>
    </w:p>
    <w:p w14:paraId="32A9FB79" w14:textId="77777777" w:rsidR="006D7C16" w:rsidRPr="00AF65C9" w:rsidRDefault="006D7C16" w:rsidP="006D7C16">
      <w:pPr>
        <w:spacing w:line="276" w:lineRule="auto"/>
        <w:ind w:right="-20" w:firstLine="709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14:paraId="3E211717" w14:textId="77777777" w:rsidR="006D7C16" w:rsidRDefault="006D7C16" w:rsidP="006D7C16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14:paraId="167FA7CC" w14:textId="77777777" w:rsidR="006D7C16" w:rsidRPr="00F15037" w:rsidRDefault="006D7C16" w:rsidP="006D7C16">
      <w:pPr>
        <w:tabs>
          <w:tab w:val="left" w:pos="8130"/>
        </w:tabs>
        <w:spacing w:line="276" w:lineRule="auto"/>
      </w:pPr>
    </w:p>
    <w:p w14:paraId="3A54F9CD" w14:textId="77777777" w:rsidR="006D7C16" w:rsidRDefault="006D7C16" w:rsidP="00B51892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1069"/>
        <w:rPr>
          <w:lang w:eastAsia="ar-SA"/>
        </w:rPr>
      </w:pPr>
    </w:p>
    <w:p w14:paraId="69000C41" w14:textId="77777777" w:rsidR="006D7C16" w:rsidRDefault="006D7C16" w:rsidP="006D7C16">
      <w:pPr>
        <w:suppressAutoHyphens/>
        <w:spacing w:line="276" w:lineRule="auto"/>
        <w:ind w:left="1069"/>
        <w:rPr>
          <w:lang w:eastAsia="ar-SA"/>
        </w:rPr>
      </w:pPr>
    </w:p>
    <w:sectPr w:rsidR="006D7C16" w:rsidSect="006D7C16">
      <w:footerReference w:type="first" r:id="rId8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D160" w14:textId="77777777" w:rsidR="008260BA" w:rsidRDefault="008260BA">
      <w:r>
        <w:separator/>
      </w:r>
    </w:p>
  </w:endnote>
  <w:endnote w:type="continuationSeparator" w:id="0">
    <w:p w14:paraId="5C4AA3AB" w14:textId="77777777" w:rsidR="008260BA" w:rsidRDefault="0082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C0F" w14:textId="77777777" w:rsidR="0022103B" w:rsidRPr="001479B2" w:rsidRDefault="005A6A4D">
    <w:pPr>
      <w:pStyle w:val="a3"/>
      <w:jc w:val="right"/>
      <w:rPr>
        <w:sz w:val="16"/>
        <w:szCs w:val="16"/>
      </w:rPr>
    </w:pPr>
    <w:r w:rsidRPr="001479B2">
      <w:rPr>
        <w:sz w:val="16"/>
        <w:szCs w:val="16"/>
        <w:lang w:val="ru-RU"/>
      </w:rPr>
      <w:t xml:space="preserve">Страница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Pr="001479B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  <w:lang w:val="ru-RU"/>
      </w:rPr>
      <w:t xml:space="preserve"> из </w:t>
    </w:r>
    <w:r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Pr="001479B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1479B2">
      <w:rPr>
        <w:b/>
        <w:bCs/>
        <w:sz w:val="16"/>
        <w:szCs w:val="16"/>
      </w:rPr>
      <w:fldChar w:fldCharType="end"/>
    </w:r>
  </w:p>
  <w:p w14:paraId="6C06D8FF" w14:textId="77777777" w:rsidR="0022103B" w:rsidRPr="001479B2" w:rsidRDefault="008260BA" w:rsidP="001479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6900" w14:textId="77777777" w:rsidR="008260BA" w:rsidRDefault="008260BA">
      <w:r>
        <w:separator/>
      </w:r>
    </w:p>
  </w:footnote>
  <w:footnote w:type="continuationSeparator" w:id="0">
    <w:p w14:paraId="4D73B651" w14:textId="77777777" w:rsidR="008260BA" w:rsidRDefault="0082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16"/>
    <w:rsid w:val="000C260D"/>
    <w:rsid w:val="00326E34"/>
    <w:rsid w:val="003320F2"/>
    <w:rsid w:val="005A6A4D"/>
    <w:rsid w:val="00687C28"/>
    <w:rsid w:val="006D7C16"/>
    <w:rsid w:val="008260BA"/>
    <w:rsid w:val="009E3398"/>
    <w:rsid w:val="00B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2160"/>
  <w15:docId w15:val="{2ECDDC6B-B895-4593-A2EC-4E56E5F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C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D7C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D7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Сибгатулина Фаина Романовна</dc:creator>
  <cp:lastModifiedBy>Ovanes</cp:lastModifiedBy>
  <cp:revision>4</cp:revision>
  <dcterms:created xsi:type="dcterms:W3CDTF">2022-03-01T12:27:00Z</dcterms:created>
  <dcterms:modified xsi:type="dcterms:W3CDTF">2022-03-23T13:36:00Z</dcterms:modified>
</cp:coreProperties>
</file>