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A" w:rsidRDefault="007C299A">
      <w:r>
        <w:rPr>
          <w:noProof/>
          <w:lang w:eastAsia="ru-RU"/>
        </w:rPr>
        <w:drawing>
          <wp:inline distT="0" distB="0" distL="0" distR="0" wp14:anchorId="34BA6970" wp14:editId="6E6BAFC6">
            <wp:extent cx="5940425" cy="3690115"/>
            <wp:effectExtent l="0" t="0" r="3175" b="5715"/>
            <wp:docPr id="1" name="Рисунок 1" descr="http://mosff.ru/wp-content/uploads/2016/12/map-800x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ff.ru/wp-content/uploads/2016/12/map-800x4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9A" w:rsidRPr="00134588" w:rsidRDefault="007C299A" w:rsidP="007C299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3458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Адрес: </w:t>
      </w:r>
      <w:hyperlink r:id="rId5" w:history="1">
        <w:r w:rsidRPr="00134588">
          <w:rPr>
            <w:rFonts w:ascii="Verdana" w:eastAsia="Times New Roman" w:hAnsi="Verdana" w:cs="Times New Roman"/>
            <w:color w:val="00AFEF"/>
            <w:sz w:val="23"/>
            <w:szCs w:val="23"/>
            <w:u w:val="single"/>
            <w:lang w:eastAsia="ru-RU"/>
          </w:rPr>
          <w:t>г. Москва, ул. Радио, д.14, стр.1</w:t>
        </w:r>
      </w:hyperlink>
    </w:p>
    <w:p w:rsidR="007C299A" w:rsidRPr="00134588" w:rsidRDefault="007C299A" w:rsidP="007C299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3458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Проезд от </w:t>
      </w:r>
      <w:proofErr w:type="spellStart"/>
      <w:r w:rsidRPr="0013458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ст.м</w:t>
      </w:r>
      <w:proofErr w:type="spellEnd"/>
      <w:r w:rsidRPr="0013458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Бауманская (трамваи №37, 45, 50 до ост. «МГТУ им. Баумана», либо трамвай «Б» до остановки «улица Радио»), или от ст. м. Курская (трамваи №24, «Б» до ост. «улица Радио»).</w:t>
      </w:r>
    </w:p>
    <w:p w:rsidR="007C299A" w:rsidRPr="00134588" w:rsidRDefault="007C299A" w:rsidP="007C299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3458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Также можно добраться пешком (10-15 минут) от ст. м. Бауманская и ст. м. Курская (выход на улицу Казакова).</w:t>
      </w:r>
    </w:p>
    <w:p w:rsidR="00F92A97" w:rsidRPr="007C299A" w:rsidRDefault="00F92A97" w:rsidP="007C299A">
      <w:bookmarkStart w:id="0" w:name="_GoBack"/>
      <w:bookmarkEnd w:id="0"/>
    </w:p>
    <w:sectPr w:rsidR="00F92A97" w:rsidRPr="007C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F4"/>
    <w:rsid w:val="007C299A"/>
    <w:rsid w:val="008650F4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F652-947D-497B-8530-EE0194F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yandex.ru/-/CVDoF4Z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2</cp:revision>
  <dcterms:created xsi:type="dcterms:W3CDTF">2017-03-17T07:02:00Z</dcterms:created>
  <dcterms:modified xsi:type="dcterms:W3CDTF">2017-03-17T07:03:00Z</dcterms:modified>
</cp:coreProperties>
</file>